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3ED" w:rsidRDefault="00BC33ED" w:rsidP="00BC33ED">
      <w:pPr>
        <w:pStyle w:val="Titel"/>
        <w:spacing w:before="0"/>
        <w:ind w:left="0"/>
        <w:jc w:val="left"/>
      </w:pPr>
      <w:r>
        <w:t xml:space="preserve">                                   </w:t>
      </w:r>
    </w:p>
    <w:p w:rsidR="00BC33ED" w:rsidRPr="00BC33ED" w:rsidRDefault="00BC33ED" w:rsidP="00BC33ED">
      <w:pPr>
        <w:pStyle w:val="Titel"/>
        <w:spacing w:before="0"/>
        <w:ind w:left="0"/>
        <w:jc w:val="left"/>
        <w:rPr>
          <w:rFonts w:ascii="Arial" w:hAnsi="Arial" w:cs="Arial"/>
          <w:sz w:val="20"/>
        </w:rPr>
      </w:pPr>
      <w:r>
        <w:t xml:space="preserve">                </w:t>
      </w:r>
      <w:r w:rsidRPr="00BC33ED">
        <w:rPr>
          <w:rFonts w:ascii="Arial" w:hAnsi="Arial"/>
          <w:sz w:val="40"/>
        </w:rPr>
        <w:t>Consumer Care Book</w:t>
      </w:r>
      <w:r>
        <w:t xml:space="preserve"> </w:t>
      </w:r>
      <w:r w:rsidRPr="00BC33ED">
        <w:rPr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00.5pt;height:81pt">
            <v:imagedata croptop="-65520f" cropbottom="65520f"/>
          </v:shape>
        </w:pict>
      </w:r>
    </w:p>
    <w:p w:rsidR="00BC33ED" w:rsidRPr="009F185F" w:rsidRDefault="00BC33ED" w:rsidP="00BC33ED">
      <w:pPr>
        <w:pStyle w:val="Titel"/>
        <w:spacing w:before="0"/>
        <w:ind w:left="0"/>
        <w:rPr>
          <w:rFonts w:ascii="Arial" w:hAnsi="Arial" w:cs="Arial"/>
          <w:sz w:val="40"/>
          <w:szCs w:val="40"/>
          <w:vertAlign w:val="subscript"/>
        </w:rPr>
      </w:pPr>
      <w:r w:rsidRPr="009F185F">
        <w:rPr>
          <w:rFonts w:ascii="Arial" w:hAnsi="Arial" w:cs="Arial"/>
          <w:sz w:val="40"/>
          <w:szCs w:val="40"/>
          <w:lang w:val="en-US" w:eastAsia="zh-CN"/>
        </w:rPr>
        <w:t>Bull</w:t>
      </w:r>
    </w:p>
    <w:p w:rsidR="004D154D" w:rsidRDefault="004D154D" w:rsidP="00BC33ED">
      <w:pPr>
        <w:pStyle w:val="Titel"/>
        <w:spacing w:before="0"/>
        <w:ind w:left="0"/>
        <w:rPr>
          <w:rFonts w:ascii="Arial" w:hAnsi="Arial" w:cs="Arial"/>
          <w:sz w:val="40"/>
          <w:szCs w:val="40"/>
        </w:rPr>
      </w:pPr>
    </w:p>
    <w:p w:rsidR="00BC33ED" w:rsidRDefault="00BC33ED" w:rsidP="00BC33ED">
      <w:pPr>
        <w:pStyle w:val="Titel"/>
        <w:spacing w:before="0"/>
        <w:ind w:left="0"/>
        <w:rPr>
          <w:rFonts w:ascii="Arial" w:hAnsi="Arial" w:cs="Arial"/>
          <w:sz w:val="40"/>
          <w:szCs w:val="40"/>
        </w:rPr>
      </w:pPr>
      <w:r w:rsidRPr="00733F93">
        <w:rPr>
          <w:rFonts w:ascii="Arial" w:hAnsi="Arial" w:cs="Arial"/>
          <w:sz w:val="40"/>
          <w:szCs w:val="40"/>
        </w:rPr>
        <w:t>Type numbers</w:t>
      </w:r>
    </w:p>
    <w:p w:rsidR="00BC33ED" w:rsidRPr="004D154D" w:rsidRDefault="00621A68" w:rsidP="004D154D">
      <w:pPr>
        <w:pStyle w:val="Titel"/>
        <w:spacing w:before="0"/>
        <w:ind w:left="0"/>
        <w:rPr>
          <w:rFonts w:ascii="Arial" w:hAnsi="Arial" w:cs="Arial"/>
          <w:color w:val="FF0000"/>
          <w:sz w:val="40"/>
          <w:szCs w:val="40"/>
          <w:vertAlign w:val="subscript"/>
        </w:rPr>
      </w:pPr>
      <w:r>
        <w:rPr>
          <w:rFonts w:ascii="Arial" w:hAnsi="Arial" w:cs="Arial"/>
          <w:color w:val="FF0000"/>
          <w:sz w:val="40"/>
          <w:szCs w:val="40"/>
          <w:vertAlign w:val="subscript"/>
        </w:rPr>
        <w:t>September</w:t>
      </w:r>
      <w:r w:rsidR="004D154D">
        <w:rPr>
          <w:rFonts w:ascii="Arial" w:hAnsi="Arial" w:cs="Arial"/>
          <w:color w:val="FF0000"/>
          <w:sz w:val="40"/>
          <w:szCs w:val="40"/>
          <w:vertAlign w:val="subscript"/>
        </w:rPr>
        <w:t xml:space="preserve"> 2010 Launch</w:t>
      </w:r>
    </w:p>
    <w:p w:rsidR="00BC33ED" w:rsidRDefault="004362D2" w:rsidP="00BC33ED">
      <w:pPr>
        <w:pStyle w:val="Titel"/>
        <w:spacing w:before="0"/>
        <w:ind w:left="0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>FC8140, FC8142</w:t>
      </w:r>
      <w:r w:rsidR="00BC33ED" w:rsidRPr="00330740">
        <w:rPr>
          <w:rFonts w:ascii="Arial" w:hAnsi="Arial" w:cs="Arial"/>
          <w:sz w:val="40"/>
          <w:szCs w:val="40"/>
          <w:lang w:val="en-US"/>
        </w:rPr>
        <w:t xml:space="preserve"> Bagless</w:t>
      </w:r>
    </w:p>
    <w:p w:rsidR="00621A68" w:rsidRPr="00330740" w:rsidRDefault="004362D2" w:rsidP="00BC33ED">
      <w:pPr>
        <w:pStyle w:val="Titel"/>
        <w:spacing w:before="0"/>
        <w:ind w:left="0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>FC8130, FC8132, FC8134, FC8136</w:t>
      </w:r>
      <w:r w:rsidR="00621A68">
        <w:rPr>
          <w:rFonts w:ascii="Arial" w:hAnsi="Arial" w:cs="Arial"/>
          <w:sz w:val="40"/>
          <w:szCs w:val="40"/>
          <w:lang w:val="en-US"/>
        </w:rPr>
        <w:t xml:space="preserve"> Bag</w:t>
      </w:r>
    </w:p>
    <w:p w:rsidR="00BC33ED" w:rsidRPr="00330740" w:rsidRDefault="004E753A" w:rsidP="00BC33ED">
      <w:pPr>
        <w:pStyle w:val="Titel"/>
        <w:spacing w:before="0"/>
        <w:ind w:left="0"/>
        <w:jc w:val="left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noProof/>
          <w:sz w:val="40"/>
          <w:szCs w:val="40"/>
          <w:lang w:val="en-US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haracter">
              <wp:posOffset>571500</wp:posOffset>
            </wp:positionH>
            <wp:positionV relativeFrom="line">
              <wp:posOffset>133985</wp:posOffset>
            </wp:positionV>
            <wp:extent cx="2057400" cy="1663065"/>
            <wp:effectExtent l="19050" t="0" r="0" b="0"/>
            <wp:wrapNone/>
            <wp:docPr id="80" name="Picture 5" descr="FC8144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C8144 small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663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60C3" w:rsidRPr="00330740" w:rsidRDefault="001760C3"/>
    <w:p w:rsidR="001760C3" w:rsidRPr="00330740" w:rsidRDefault="001760C3"/>
    <w:p w:rsidR="001760C3" w:rsidRPr="00330740" w:rsidRDefault="001760C3"/>
    <w:p w:rsidR="001760C3" w:rsidRPr="00330740" w:rsidRDefault="001760C3"/>
    <w:p w:rsidR="001760C3" w:rsidRPr="00330740" w:rsidRDefault="004E753A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106680</wp:posOffset>
            </wp:positionV>
            <wp:extent cx="2171700" cy="1734820"/>
            <wp:effectExtent l="19050" t="0" r="0" b="0"/>
            <wp:wrapNone/>
            <wp:docPr id="85" name="Picture 4" descr="FC8142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C8142 small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734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60C3" w:rsidRPr="001760C3" w:rsidRDefault="001760C3" w:rsidP="0091007E">
      <w:pPr>
        <w:pStyle w:val="Bibliografie"/>
        <w:framePr w:w="6855" w:wrap="around"/>
        <w:tabs>
          <w:tab w:val="left" w:pos="2160"/>
        </w:tabs>
        <w:ind w:left="0" w:right="1515"/>
        <w:rPr>
          <w:rFonts w:ascii="Arial" w:hAnsi="Arial" w:cs="Arial"/>
          <w:sz w:val="20"/>
        </w:rPr>
      </w:pPr>
      <w:r w:rsidRPr="001760C3">
        <w:rPr>
          <w:rFonts w:ascii="Arial" w:hAnsi="Arial" w:cs="Arial"/>
          <w:noProof/>
          <w:sz w:val="20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52.7pt;margin-top:3.4pt;width:198pt;height:108pt;z-index:251654144" strokecolor="silver" strokeweight="2pt">
            <v:textbox style="mso-next-textbox:#_x0000_s1027">
              <w:txbxContent>
                <w:p w:rsidR="004362D2" w:rsidRPr="001760C3" w:rsidRDefault="004362D2" w:rsidP="001760C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CMM: Elise Michel-Paulsen</w:t>
                  </w:r>
                </w:p>
                <w:p w:rsidR="004362D2" w:rsidRPr="001760C3" w:rsidRDefault="004362D2" w:rsidP="001760C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4362D2" w:rsidRPr="001760C3" w:rsidRDefault="004362D2" w:rsidP="001760C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760C3"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(Please place a scan signature)</w:t>
                  </w:r>
                </w:p>
                <w:p w:rsidR="004362D2" w:rsidRPr="001760C3" w:rsidRDefault="004362D2" w:rsidP="001760C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4362D2" w:rsidRDefault="004362D2" w:rsidP="001760C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4362D2" w:rsidRPr="001760C3" w:rsidRDefault="004362D2" w:rsidP="001760C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4362D2" w:rsidRPr="001760C3" w:rsidRDefault="004362D2" w:rsidP="001760C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760C3">
                    <w:rPr>
                      <w:rFonts w:ascii="Arial" w:hAnsi="Arial" w:cs="Arial"/>
                      <w:sz w:val="20"/>
                      <w:szCs w:val="20"/>
                    </w:rPr>
                    <w:t>Date: YEAR/MM/DD</w:t>
                  </w:r>
                </w:p>
              </w:txbxContent>
            </v:textbox>
          </v:shape>
        </w:pict>
      </w:r>
      <w:r w:rsidR="00330740">
        <w:rPr>
          <w:rFonts w:ascii="Arial" w:hAnsi="Arial" w:cs="Arial"/>
          <w:sz w:val="20"/>
        </w:rPr>
        <w:t>Category:</w:t>
      </w:r>
      <w:r w:rsidR="00330740">
        <w:rPr>
          <w:rFonts w:ascii="Arial" w:hAnsi="Arial" w:cs="Arial"/>
          <w:sz w:val="20"/>
        </w:rPr>
        <w:tab/>
        <w:t>Floorcare</w:t>
      </w:r>
    </w:p>
    <w:p w:rsidR="001760C3" w:rsidRPr="001760C3" w:rsidRDefault="00330740" w:rsidP="0091007E">
      <w:pPr>
        <w:pStyle w:val="Bibliografie"/>
        <w:framePr w:w="6855" w:wrap="around"/>
        <w:tabs>
          <w:tab w:val="left" w:pos="2160"/>
        </w:tabs>
        <w:ind w:left="0" w:right="1515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Author:</w:t>
      </w:r>
      <w:r>
        <w:rPr>
          <w:rFonts w:ascii="Arial" w:hAnsi="Arial" w:cs="Arial"/>
          <w:sz w:val="20"/>
        </w:rPr>
        <w:tab/>
        <w:t>Willem Brouwer</w:t>
      </w:r>
    </w:p>
    <w:p w:rsidR="001760C3" w:rsidRPr="008D2480" w:rsidRDefault="001760C3" w:rsidP="0091007E">
      <w:pPr>
        <w:pStyle w:val="Bibliografie"/>
        <w:framePr w:w="6855" w:wrap="around"/>
        <w:tabs>
          <w:tab w:val="left" w:pos="2160"/>
        </w:tabs>
        <w:ind w:left="0" w:right="1515"/>
        <w:rPr>
          <w:rFonts w:ascii="Arial" w:hAnsi="Arial" w:cs="Arial"/>
          <w:sz w:val="20"/>
          <w:lang w:val="en-US"/>
        </w:rPr>
      </w:pPr>
      <w:r w:rsidRPr="008D2480">
        <w:rPr>
          <w:rFonts w:ascii="Arial" w:hAnsi="Arial" w:cs="Arial"/>
          <w:sz w:val="20"/>
          <w:lang w:val="en-US"/>
        </w:rPr>
        <w:t>Date:</w:t>
      </w:r>
      <w:r w:rsidRPr="008D2480">
        <w:rPr>
          <w:rFonts w:ascii="Arial" w:hAnsi="Arial" w:cs="Arial"/>
          <w:sz w:val="20"/>
          <w:lang w:val="en-US"/>
        </w:rPr>
        <w:tab/>
      </w:r>
      <w:r w:rsidR="0047738F">
        <w:rPr>
          <w:rFonts w:ascii="Arial" w:hAnsi="Arial" w:cs="Arial"/>
          <w:sz w:val="20"/>
          <w:lang w:val="en-US"/>
        </w:rPr>
        <w:t>2010/05/25</w:t>
      </w:r>
    </w:p>
    <w:p w:rsidR="001760C3" w:rsidRPr="00621A68" w:rsidRDefault="008D2480" w:rsidP="0091007E">
      <w:pPr>
        <w:pStyle w:val="Bibliografie"/>
        <w:framePr w:w="6855" w:wrap="around"/>
        <w:tabs>
          <w:tab w:val="left" w:pos="2160"/>
        </w:tabs>
        <w:ind w:left="0" w:right="1515"/>
        <w:rPr>
          <w:rFonts w:ascii="Arial" w:hAnsi="Arial" w:cs="Arial"/>
          <w:sz w:val="20"/>
          <w:lang w:val="de-DE"/>
        </w:rPr>
      </w:pPr>
      <w:r w:rsidRPr="00621A68">
        <w:rPr>
          <w:rFonts w:ascii="Arial" w:hAnsi="Arial" w:cs="Arial"/>
          <w:sz w:val="20"/>
          <w:lang w:val="de-DE"/>
        </w:rPr>
        <w:t>Version:</w:t>
      </w:r>
      <w:r w:rsidRPr="00621A68">
        <w:rPr>
          <w:rFonts w:ascii="Arial" w:hAnsi="Arial" w:cs="Arial"/>
          <w:sz w:val="20"/>
          <w:lang w:val="de-DE"/>
        </w:rPr>
        <w:tab/>
      </w:r>
      <w:r w:rsidR="0047738F">
        <w:rPr>
          <w:rFonts w:ascii="Arial" w:hAnsi="Arial" w:cs="Arial"/>
          <w:sz w:val="20"/>
          <w:lang w:val="de-DE"/>
        </w:rPr>
        <w:t>Final  V1.1</w:t>
      </w:r>
    </w:p>
    <w:p w:rsidR="001760C3" w:rsidRPr="00621A68" w:rsidRDefault="00621A68" w:rsidP="0091007E">
      <w:pPr>
        <w:pStyle w:val="Bibliografie"/>
        <w:framePr w:w="6855" w:wrap="around"/>
        <w:tabs>
          <w:tab w:val="left" w:pos="2160"/>
        </w:tabs>
        <w:ind w:left="0" w:right="1515"/>
        <w:rPr>
          <w:rFonts w:ascii="Arial" w:hAnsi="Arial" w:cs="Arial"/>
          <w:sz w:val="20"/>
          <w:lang w:val="de-DE"/>
        </w:rPr>
      </w:pPr>
      <w:r w:rsidRPr="00621A68">
        <w:rPr>
          <w:rFonts w:ascii="Arial" w:hAnsi="Arial" w:cs="Arial"/>
          <w:sz w:val="20"/>
          <w:lang w:val="de-DE"/>
        </w:rPr>
        <w:t>AKB nummer:</w:t>
      </w:r>
      <w:r w:rsidRPr="00621A68">
        <w:rPr>
          <w:rFonts w:ascii="Arial" w:hAnsi="Arial" w:cs="Arial"/>
          <w:sz w:val="20"/>
          <w:lang w:val="de-DE"/>
        </w:rPr>
        <w:tab/>
        <w:t>AKB 32WB-0900055</w:t>
      </w:r>
    </w:p>
    <w:p w:rsidR="001760C3" w:rsidRPr="001760C3" w:rsidRDefault="001760C3" w:rsidP="0091007E">
      <w:pPr>
        <w:pStyle w:val="Bibliografie"/>
        <w:framePr w:w="6855" w:wrap="around"/>
        <w:tabs>
          <w:tab w:val="left" w:pos="2160"/>
        </w:tabs>
        <w:ind w:left="0" w:right="1515"/>
        <w:rPr>
          <w:rFonts w:ascii="Arial" w:hAnsi="Arial" w:cs="Arial"/>
          <w:szCs w:val="24"/>
        </w:rPr>
      </w:pPr>
      <w:r w:rsidRPr="001760C3">
        <w:rPr>
          <w:rFonts w:ascii="Arial" w:hAnsi="Arial" w:cs="Arial"/>
          <w:sz w:val="20"/>
        </w:rPr>
        <w:t>No. of pages:</w:t>
      </w:r>
      <w:r w:rsidRPr="001760C3">
        <w:rPr>
          <w:rFonts w:ascii="Arial" w:hAnsi="Arial" w:cs="Arial"/>
          <w:sz w:val="20"/>
        </w:rPr>
        <w:tab/>
      </w:r>
      <w:r w:rsidR="00181D5B">
        <w:rPr>
          <w:rFonts w:ascii="Arial" w:hAnsi="Arial" w:cs="Arial"/>
          <w:sz w:val="20"/>
        </w:rPr>
        <w:t>12</w:t>
      </w:r>
      <w:r w:rsidRPr="001760C3">
        <w:rPr>
          <w:sz w:val="20"/>
        </w:rPr>
        <w:tab/>
      </w:r>
    </w:p>
    <w:p w:rsidR="00B72325" w:rsidRPr="00AC78C0" w:rsidRDefault="001760C3">
      <w:pPr>
        <w:rPr>
          <w:b/>
          <w:sz w:val="32"/>
          <w:szCs w:val="32"/>
        </w:rPr>
      </w:pPr>
      <w:r>
        <w:br w:type="page"/>
      </w:r>
      <w:r w:rsidR="00AC78C0" w:rsidRPr="00AC78C0">
        <w:rPr>
          <w:b/>
          <w:sz w:val="32"/>
          <w:szCs w:val="32"/>
        </w:rPr>
        <w:lastRenderedPageBreak/>
        <w:t>Index</w:t>
      </w:r>
    </w:p>
    <w:p w:rsidR="00AC78C0" w:rsidRDefault="00AC78C0">
      <w:pPr>
        <w:rPr>
          <w:rFonts w:ascii="Arial" w:hAnsi="Arial" w:cs="Arial"/>
          <w:sz w:val="20"/>
          <w:szCs w:val="20"/>
        </w:rPr>
      </w:pPr>
    </w:p>
    <w:p w:rsidR="00043934" w:rsidRDefault="0084324C">
      <w:pPr>
        <w:pStyle w:val="TOC1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262624457" w:history="1">
        <w:r w:rsidR="00043934" w:rsidRPr="007A55B0">
          <w:rPr>
            <w:rStyle w:val="Hyperlink"/>
            <w:noProof/>
          </w:rPr>
          <w:t>1 Introduction, planning</w:t>
        </w:r>
        <w:r w:rsidR="00043934">
          <w:rPr>
            <w:noProof/>
            <w:webHidden/>
          </w:rPr>
          <w:tab/>
        </w:r>
        <w:r w:rsidR="00043934">
          <w:rPr>
            <w:noProof/>
            <w:webHidden/>
          </w:rPr>
          <w:fldChar w:fldCharType="begin"/>
        </w:r>
        <w:r w:rsidR="00043934">
          <w:rPr>
            <w:noProof/>
            <w:webHidden/>
          </w:rPr>
          <w:instrText xml:space="preserve"> PAGEREF _Toc262624457 \h </w:instrText>
        </w:r>
        <w:r w:rsidR="00043934">
          <w:rPr>
            <w:noProof/>
            <w:webHidden/>
          </w:rPr>
        </w:r>
        <w:r w:rsidR="00043934">
          <w:rPr>
            <w:noProof/>
            <w:webHidden/>
          </w:rPr>
          <w:fldChar w:fldCharType="separate"/>
        </w:r>
        <w:r w:rsidR="00043934">
          <w:rPr>
            <w:noProof/>
            <w:webHidden/>
          </w:rPr>
          <w:t>3</w:t>
        </w:r>
        <w:r w:rsidR="00043934"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58" w:history="1">
        <w:r w:rsidRPr="007A55B0">
          <w:rPr>
            <w:rStyle w:val="Hyperlink"/>
            <w:noProof/>
          </w:rPr>
          <w:t>1.1 General Introduction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59" w:history="1">
        <w:r w:rsidRPr="007A55B0">
          <w:rPr>
            <w:rStyle w:val="Hyperlink"/>
            <w:noProof/>
          </w:rPr>
          <w:t>1.2 IPD milestones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60" w:history="1">
        <w:r w:rsidRPr="007A55B0">
          <w:rPr>
            <w:rStyle w:val="Hyperlink"/>
            <w:noProof/>
          </w:rPr>
          <w:t>1.3 Introduction Regions/countries, Quantities, Price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61" w:history="1">
        <w:r w:rsidRPr="007A55B0">
          <w:rPr>
            <w:rStyle w:val="Hyperlink"/>
            <w:noProof/>
          </w:rPr>
          <w:t>1.4 Consumer Service Offering (CSO) and repair process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1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62" w:history="1">
        <w:r w:rsidRPr="007A55B0">
          <w:rPr>
            <w:rStyle w:val="Hyperlink"/>
            <w:noProof/>
          </w:rPr>
          <w:t>2 Technical specifications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63" w:history="1">
        <w:r w:rsidRPr="007A55B0">
          <w:rPr>
            <w:rStyle w:val="Hyperlink"/>
            <w:noProof/>
          </w:rPr>
          <w:t>2.1 Range overview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64" w:history="1">
        <w:r w:rsidRPr="007A55B0">
          <w:rPr>
            <w:rStyle w:val="Hyperlink"/>
            <w:noProof/>
          </w:rPr>
          <w:t>2.2 Product specifications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65" w:history="1">
        <w:r w:rsidRPr="007A55B0">
          <w:rPr>
            <w:rStyle w:val="Hyperlink"/>
            <w:noProof/>
          </w:rPr>
          <w:t>2.3 New commercial features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66" w:history="1">
        <w:r w:rsidRPr="007A55B0">
          <w:rPr>
            <w:rStyle w:val="Hyperlink"/>
            <w:noProof/>
          </w:rPr>
          <w:t>2.4 Commercial Accessories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1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67" w:history="1">
        <w:r w:rsidRPr="007A55B0">
          <w:rPr>
            <w:rStyle w:val="Hyperlink"/>
            <w:noProof/>
          </w:rPr>
          <w:t>3 Architecture and characteristics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68" w:history="1">
        <w:r w:rsidRPr="007A55B0">
          <w:rPr>
            <w:rStyle w:val="Hyperlink"/>
            <w:noProof/>
          </w:rPr>
          <w:t>3.1 Mechanical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69" w:history="1">
        <w:r w:rsidRPr="007A55B0">
          <w:rPr>
            <w:rStyle w:val="Hyperlink"/>
            <w:noProof/>
          </w:rPr>
          <w:t>3.2 Electrical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70" w:history="1">
        <w:r w:rsidRPr="007A55B0">
          <w:rPr>
            <w:rStyle w:val="Hyperlink"/>
            <w:noProof/>
          </w:rPr>
          <w:t>3.3 Critical spare parts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71" w:history="1">
        <w:r w:rsidRPr="007A55B0">
          <w:rPr>
            <w:rStyle w:val="Hyperlink"/>
            <w:noProof/>
          </w:rPr>
          <w:t>3.4 Consumer replaceable parts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1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72" w:history="1">
        <w:r w:rsidRPr="007A55B0">
          <w:rPr>
            <w:rStyle w:val="Hyperlink"/>
            <w:noProof/>
          </w:rPr>
          <w:t>4 Cost of non quality prediction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73" w:history="1">
        <w:r w:rsidRPr="007A55B0">
          <w:rPr>
            <w:rStyle w:val="Hyperlink"/>
            <w:noProof/>
          </w:rPr>
          <w:t>4.1 Call center cost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74" w:history="1">
        <w:r w:rsidRPr="007A55B0">
          <w:rPr>
            <w:rStyle w:val="Hyperlink"/>
            <w:noProof/>
          </w:rPr>
          <w:t>4.2 CPI (Cost per Intervention)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75" w:history="1">
        <w:r w:rsidRPr="007A55B0">
          <w:rPr>
            <w:rStyle w:val="Hyperlink"/>
            <w:noProof/>
          </w:rPr>
          <w:t>4.3 Predicted Field Quality (PFQ) or Field Call Rate (FCR)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76" w:history="1">
        <w:r w:rsidRPr="007A55B0">
          <w:rPr>
            <w:rStyle w:val="Hyperlink"/>
            <w:noProof/>
          </w:rPr>
          <w:t>4.4 ConQ (Cost of non Quality)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77" w:history="1">
        <w:r w:rsidRPr="007A55B0">
          <w:rPr>
            <w:rStyle w:val="Hyperlink"/>
            <w:noProof/>
          </w:rPr>
          <w:t>4.5 Fast feedback program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1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78" w:history="1">
        <w:r w:rsidRPr="007A55B0">
          <w:rPr>
            <w:rStyle w:val="Hyperlink"/>
            <w:noProof/>
          </w:rPr>
          <w:t>5 Consumer care package planning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79" w:history="1">
        <w:r w:rsidRPr="007A55B0">
          <w:rPr>
            <w:rStyle w:val="Hyperlink"/>
            <w:noProof/>
          </w:rPr>
          <w:t>5.1 Consumer care package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80" w:history="1">
        <w:r w:rsidRPr="007A55B0">
          <w:rPr>
            <w:rStyle w:val="Hyperlink"/>
            <w:noProof/>
          </w:rPr>
          <w:t>5.2 Special phone number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81" w:history="1">
        <w:r w:rsidRPr="007A55B0">
          <w:rPr>
            <w:rStyle w:val="Hyperlink"/>
            <w:noProof/>
          </w:rPr>
          <w:t>5.3 FAQ (Frequently Asked Questions)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043934" w:rsidRDefault="00043934">
      <w:pPr>
        <w:pStyle w:val="TOC2"/>
        <w:tabs>
          <w:tab w:val="right" w:leader="dot" w:pos="8630"/>
        </w:tabs>
        <w:rPr>
          <w:rFonts w:ascii="Calibri" w:hAnsi="Calibri"/>
          <w:noProof/>
          <w:sz w:val="22"/>
          <w:szCs w:val="22"/>
        </w:rPr>
      </w:pPr>
      <w:hyperlink w:anchor="_Toc262624482" w:history="1">
        <w:r w:rsidRPr="007A55B0">
          <w:rPr>
            <w:rStyle w:val="Hyperlink"/>
            <w:noProof/>
          </w:rPr>
          <w:t>Attachment 1: Explanation abbreviations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_Toc262624482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B72325" w:rsidRDefault="0084324C" w:rsidP="00B72325">
      <w:pPr>
        <w:pStyle w:val="Heading1"/>
        <w:rPr>
          <w:sz w:val="20"/>
          <w:szCs w:val="20"/>
        </w:rPr>
      </w:pPr>
      <w:r>
        <w:fldChar w:fldCharType="end"/>
      </w:r>
      <w:r>
        <w:br w:type="page"/>
      </w:r>
      <w:bookmarkStart w:id="0" w:name="_Toc262624457"/>
      <w:r w:rsidR="00B72325">
        <w:lastRenderedPageBreak/>
        <w:t xml:space="preserve">1 </w:t>
      </w:r>
      <w:r w:rsidR="00B72325" w:rsidRPr="00B72325">
        <w:t>Introduction</w:t>
      </w:r>
      <w:r w:rsidR="00B72325">
        <w:t>, planning</w:t>
      </w:r>
      <w:bookmarkEnd w:id="0"/>
    </w:p>
    <w:p w:rsidR="00B72325" w:rsidRDefault="00B72325">
      <w:pPr>
        <w:rPr>
          <w:rFonts w:ascii="Arial" w:hAnsi="Arial" w:cs="Arial"/>
          <w:sz w:val="20"/>
          <w:szCs w:val="20"/>
        </w:rPr>
      </w:pPr>
    </w:p>
    <w:p w:rsidR="00B72325" w:rsidRPr="00B72325" w:rsidRDefault="00B72325" w:rsidP="00B72325">
      <w:pPr>
        <w:pStyle w:val="Heading2"/>
        <w:rPr>
          <w:i w:val="0"/>
          <w:sz w:val="24"/>
          <w:szCs w:val="24"/>
        </w:rPr>
      </w:pPr>
      <w:bookmarkStart w:id="1" w:name="_Toc262624458"/>
      <w:r w:rsidRPr="00B72325">
        <w:rPr>
          <w:i w:val="0"/>
          <w:sz w:val="24"/>
          <w:szCs w:val="24"/>
        </w:rPr>
        <w:t>1.1 General Introduction</w:t>
      </w:r>
      <w:bookmarkEnd w:id="1"/>
    </w:p>
    <w:p w:rsidR="00B72325" w:rsidRDefault="00B72325" w:rsidP="00B72325">
      <w:pPr>
        <w:rPr>
          <w:rFonts w:ascii="Arial" w:hAnsi="Arial" w:cs="Arial"/>
          <w:sz w:val="20"/>
          <w:szCs w:val="20"/>
        </w:rPr>
      </w:pPr>
    </w:p>
    <w:p w:rsidR="00330740" w:rsidRPr="00330740" w:rsidRDefault="00330740" w:rsidP="00330740">
      <w:pPr>
        <w:rPr>
          <w:rFonts w:ascii="Arial" w:hAnsi="Arial" w:cs="Arial"/>
          <w:b/>
          <w:bCs/>
          <w:sz w:val="20"/>
          <w:szCs w:val="20"/>
        </w:rPr>
      </w:pPr>
      <w:r w:rsidRPr="00330740">
        <w:rPr>
          <w:rFonts w:ascii="Arial" w:hAnsi="Arial" w:cs="Arial"/>
          <w:b/>
          <w:bCs/>
          <w:sz w:val="20"/>
          <w:szCs w:val="20"/>
        </w:rPr>
        <w:t>Objectives of the project</w:t>
      </w:r>
    </w:p>
    <w:p w:rsidR="00330740" w:rsidRDefault="00330740" w:rsidP="00330740">
      <w:pPr>
        <w:ind w:left="1080"/>
        <w:rPr>
          <w:rFonts w:ascii="Arial" w:hAnsi="Arial" w:cs="Arial"/>
          <w:sz w:val="20"/>
          <w:szCs w:val="20"/>
          <w:lang w:val="en-GB"/>
        </w:rPr>
      </w:pPr>
    </w:p>
    <w:p w:rsidR="00880EDC" w:rsidRPr="00330740" w:rsidRDefault="00880EDC" w:rsidP="00880EDC">
      <w:pPr>
        <w:numPr>
          <w:ilvl w:val="0"/>
          <w:numId w:val="6"/>
        </w:numPr>
        <w:rPr>
          <w:rFonts w:ascii="Arial" w:hAnsi="Arial" w:cs="Arial"/>
          <w:sz w:val="20"/>
          <w:szCs w:val="20"/>
          <w:lang w:val="en-GB"/>
        </w:rPr>
      </w:pPr>
      <w:r w:rsidRPr="00330740">
        <w:rPr>
          <w:rFonts w:ascii="Arial" w:hAnsi="Arial" w:cs="Arial"/>
          <w:sz w:val="20"/>
          <w:szCs w:val="20"/>
          <w:lang w:val="en-GB"/>
        </w:rPr>
        <w:t xml:space="preserve">The objective of the Bull </w:t>
      </w:r>
      <w:r>
        <w:rPr>
          <w:rFonts w:ascii="Arial" w:hAnsi="Arial" w:cs="Arial"/>
          <w:sz w:val="20"/>
          <w:szCs w:val="20"/>
          <w:lang w:val="en-GB"/>
        </w:rPr>
        <w:t xml:space="preserve">bag version </w:t>
      </w:r>
      <w:r w:rsidRPr="00330740">
        <w:rPr>
          <w:rFonts w:ascii="Arial" w:hAnsi="Arial" w:cs="Arial"/>
          <w:sz w:val="20"/>
          <w:szCs w:val="20"/>
          <w:lang w:val="en-GB"/>
        </w:rPr>
        <w:t xml:space="preserve">project is to </w:t>
      </w:r>
    </w:p>
    <w:p w:rsidR="00880EDC" w:rsidRPr="00330740" w:rsidRDefault="00880EDC" w:rsidP="00880EDC">
      <w:pPr>
        <w:numPr>
          <w:ilvl w:val="1"/>
          <w:numId w:val="6"/>
        </w:numPr>
        <w:rPr>
          <w:rFonts w:ascii="Arial" w:hAnsi="Arial" w:cs="Arial"/>
          <w:sz w:val="20"/>
          <w:szCs w:val="20"/>
          <w:lang w:val="en-GB"/>
        </w:rPr>
      </w:pPr>
      <w:r w:rsidRPr="00330740">
        <w:rPr>
          <w:rFonts w:ascii="Arial" w:hAnsi="Arial" w:cs="Arial"/>
          <w:sz w:val="20"/>
          <w:szCs w:val="20"/>
          <w:lang w:val="en-GB"/>
        </w:rPr>
        <w:t>Take o</w:t>
      </w:r>
      <w:r>
        <w:rPr>
          <w:rFonts w:ascii="Arial" w:hAnsi="Arial" w:cs="Arial"/>
          <w:sz w:val="20"/>
          <w:szCs w:val="20"/>
          <w:lang w:val="en-GB"/>
        </w:rPr>
        <w:t>ver the Expression sales at 99 E</w:t>
      </w:r>
      <w:r w:rsidRPr="00330740">
        <w:rPr>
          <w:rFonts w:ascii="Arial" w:hAnsi="Arial" w:cs="Arial"/>
          <w:sz w:val="20"/>
          <w:szCs w:val="20"/>
          <w:lang w:val="en-GB"/>
        </w:rPr>
        <w:t>uro since it is approaching its end of life time</w:t>
      </w:r>
    </w:p>
    <w:p w:rsidR="00880EDC" w:rsidRPr="00330740" w:rsidRDefault="00880EDC" w:rsidP="00880EDC">
      <w:pPr>
        <w:numPr>
          <w:ilvl w:val="1"/>
          <w:numId w:val="6"/>
        </w:numP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To repair the margin at 99 E</w:t>
      </w:r>
      <w:r w:rsidRPr="00330740">
        <w:rPr>
          <w:rFonts w:ascii="Arial" w:hAnsi="Arial" w:cs="Arial"/>
          <w:sz w:val="20"/>
          <w:szCs w:val="20"/>
          <w:lang w:val="en-GB"/>
        </w:rPr>
        <w:t xml:space="preserve">uro </w:t>
      </w:r>
    </w:p>
    <w:p w:rsidR="00880EDC" w:rsidRPr="00330740" w:rsidRDefault="00880EDC" w:rsidP="00880EDC">
      <w:pPr>
        <w:ind w:left="720" w:firstLine="720"/>
        <w:rPr>
          <w:rFonts w:ascii="Arial" w:hAnsi="Arial" w:cs="Arial"/>
          <w:sz w:val="20"/>
          <w:szCs w:val="20"/>
          <w:lang w:val="en-GB"/>
        </w:rPr>
      </w:pPr>
      <w:r w:rsidRPr="00330740">
        <w:rPr>
          <w:rFonts w:ascii="Arial" w:hAnsi="Arial" w:cs="Arial"/>
          <w:sz w:val="20"/>
          <w:szCs w:val="20"/>
          <w:lang w:val="en-GB"/>
        </w:rPr>
        <w:t>(&gt; 10% and &gt; 35% vs. 8% and 32%)</w:t>
      </w:r>
    </w:p>
    <w:p w:rsidR="00880EDC" w:rsidRPr="00330740" w:rsidRDefault="00880EDC" w:rsidP="00880EDC">
      <w:pPr>
        <w:numPr>
          <w:ilvl w:val="1"/>
          <w:numId w:val="7"/>
        </w:numPr>
        <w:rPr>
          <w:rFonts w:ascii="Arial" w:hAnsi="Arial" w:cs="Arial"/>
          <w:sz w:val="20"/>
          <w:szCs w:val="20"/>
          <w:lang w:val="en-GB"/>
        </w:rPr>
      </w:pPr>
      <w:r w:rsidRPr="00330740">
        <w:rPr>
          <w:rFonts w:ascii="Arial" w:hAnsi="Arial" w:cs="Arial"/>
          <w:sz w:val="20"/>
          <w:szCs w:val="20"/>
          <w:lang w:val="en-GB"/>
        </w:rPr>
        <w:t>Extend our Energy</w:t>
      </w:r>
      <w:r>
        <w:rPr>
          <w:rFonts w:ascii="Arial" w:hAnsi="Arial" w:cs="Arial"/>
          <w:sz w:val="20"/>
          <w:szCs w:val="20"/>
          <w:lang w:val="en-GB"/>
        </w:rPr>
        <w:t xml:space="preserve"> Care range to the 99 E</w:t>
      </w:r>
      <w:r w:rsidRPr="00330740">
        <w:rPr>
          <w:rFonts w:ascii="Arial" w:hAnsi="Arial" w:cs="Arial"/>
          <w:sz w:val="20"/>
          <w:szCs w:val="20"/>
          <w:lang w:val="en-GB"/>
        </w:rPr>
        <w:t>uro price point with 1600W</w:t>
      </w:r>
    </w:p>
    <w:p w:rsidR="00880EDC" w:rsidRDefault="00880EDC" w:rsidP="00880EDC">
      <w:pPr>
        <w:numPr>
          <w:ilvl w:val="1"/>
          <w:numId w:val="7"/>
        </w:numPr>
        <w:rPr>
          <w:rFonts w:ascii="Arial" w:hAnsi="Arial" w:cs="Arial"/>
          <w:sz w:val="20"/>
          <w:szCs w:val="20"/>
          <w:lang w:val="en-GB"/>
        </w:rPr>
      </w:pPr>
      <w:r w:rsidRPr="00330740">
        <w:rPr>
          <w:rFonts w:ascii="Arial" w:hAnsi="Arial" w:cs="Arial"/>
          <w:sz w:val="20"/>
          <w:szCs w:val="20"/>
          <w:lang w:val="en-GB"/>
        </w:rPr>
        <w:t>To extend the supplier base with a new supplier</w:t>
      </w:r>
    </w:p>
    <w:p w:rsidR="00880EDC" w:rsidRPr="00880EDC" w:rsidRDefault="00880EDC" w:rsidP="00880EDC">
      <w:pPr>
        <w:rPr>
          <w:rFonts w:ascii="Arial" w:hAnsi="Arial" w:cs="Arial"/>
          <w:sz w:val="20"/>
          <w:szCs w:val="20"/>
        </w:rPr>
      </w:pPr>
    </w:p>
    <w:p w:rsidR="00330740" w:rsidRPr="00330740" w:rsidRDefault="00330740" w:rsidP="00330740">
      <w:pPr>
        <w:numPr>
          <w:ilvl w:val="0"/>
          <w:numId w:val="9"/>
        </w:numPr>
        <w:rPr>
          <w:rFonts w:ascii="Arial" w:hAnsi="Arial" w:cs="Arial"/>
          <w:sz w:val="20"/>
          <w:szCs w:val="20"/>
          <w:lang w:val="en-GB"/>
        </w:rPr>
      </w:pPr>
      <w:r w:rsidRPr="00330740">
        <w:rPr>
          <w:rFonts w:ascii="Arial" w:hAnsi="Arial" w:cs="Arial"/>
          <w:sz w:val="20"/>
          <w:szCs w:val="20"/>
          <w:lang w:val="en-GB"/>
        </w:rPr>
        <w:t>The objective of the Bull</w:t>
      </w:r>
      <w:r>
        <w:rPr>
          <w:rFonts w:ascii="Arial" w:hAnsi="Arial" w:cs="Arial"/>
          <w:sz w:val="20"/>
          <w:szCs w:val="20"/>
          <w:lang w:val="en-GB"/>
        </w:rPr>
        <w:t xml:space="preserve"> bagless</w:t>
      </w:r>
      <w:r w:rsidRPr="00330740">
        <w:rPr>
          <w:rFonts w:ascii="Arial" w:hAnsi="Arial" w:cs="Arial"/>
          <w:sz w:val="20"/>
          <w:szCs w:val="20"/>
          <w:lang w:val="en-GB"/>
        </w:rPr>
        <w:t xml:space="preserve"> project is to </w:t>
      </w:r>
    </w:p>
    <w:p w:rsidR="00330740" w:rsidRPr="00330740" w:rsidRDefault="00330740" w:rsidP="00330740">
      <w:pPr>
        <w:numPr>
          <w:ilvl w:val="1"/>
          <w:numId w:val="9"/>
        </w:numPr>
        <w:rPr>
          <w:rFonts w:ascii="Arial" w:hAnsi="Arial" w:cs="Arial"/>
          <w:sz w:val="20"/>
          <w:szCs w:val="20"/>
          <w:lang w:val="en-GB"/>
        </w:rPr>
      </w:pPr>
      <w:r w:rsidRPr="00330740">
        <w:rPr>
          <w:rFonts w:ascii="Arial" w:hAnsi="Arial" w:cs="Arial"/>
          <w:sz w:val="20"/>
          <w:szCs w:val="20"/>
          <w:lang w:val="en-GB"/>
        </w:rPr>
        <w:t>Introduce a Q2 proposition in WE and Q3 proposition in CEE</w:t>
      </w:r>
    </w:p>
    <w:p w:rsidR="00330740" w:rsidRPr="00330740" w:rsidRDefault="00330740" w:rsidP="00330740">
      <w:pPr>
        <w:numPr>
          <w:ilvl w:val="1"/>
          <w:numId w:val="9"/>
        </w:numPr>
        <w:rPr>
          <w:rFonts w:ascii="Arial" w:hAnsi="Arial" w:cs="Arial"/>
          <w:sz w:val="20"/>
          <w:szCs w:val="20"/>
          <w:lang w:val="en-GB"/>
        </w:rPr>
      </w:pPr>
      <w:r w:rsidRPr="00330740">
        <w:rPr>
          <w:rFonts w:ascii="Arial" w:hAnsi="Arial" w:cs="Arial"/>
          <w:sz w:val="20"/>
          <w:szCs w:val="20"/>
          <w:lang w:val="en-GB"/>
        </w:rPr>
        <w:t>To repair loss in market share in bagless</w:t>
      </w:r>
    </w:p>
    <w:p w:rsidR="00330740" w:rsidRPr="00330740" w:rsidRDefault="00330740" w:rsidP="00330740">
      <w:pPr>
        <w:numPr>
          <w:ilvl w:val="1"/>
          <w:numId w:val="9"/>
        </w:numPr>
        <w:rPr>
          <w:rFonts w:ascii="Arial" w:hAnsi="Arial" w:cs="Arial"/>
          <w:sz w:val="20"/>
          <w:szCs w:val="20"/>
        </w:rPr>
      </w:pPr>
      <w:r w:rsidRPr="00330740">
        <w:rPr>
          <w:rFonts w:ascii="Arial" w:hAnsi="Arial" w:cs="Arial"/>
          <w:sz w:val="20"/>
          <w:szCs w:val="20"/>
          <w:lang w:val="en-GB"/>
        </w:rPr>
        <w:t>To extend the supplier base with a new supplier</w:t>
      </w:r>
    </w:p>
    <w:p w:rsidR="00330740" w:rsidRPr="00330740" w:rsidRDefault="00330740" w:rsidP="00330740">
      <w:pPr>
        <w:rPr>
          <w:rFonts w:ascii="Arial" w:hAnsi="Arial" w:cs="Arial"/>
          <w:sz w:val="20"/>
          <w:szCs w:val="20"/>
        </w:rPr>
      </w:pPr>
    </w:p>
    <w:p w:rsidR="00330740" w:rsidRPr="00330740" w:rsidRDefault="00330740" w:rsidP="00330740">
      <w:pPr>
        <w:numPr>
          <w:ilvl w:val="0"/>
          <w:numId w:val="8"/>
        </w:numPr>
        <w:rPr>
          <w:rFonts w:ascii="Arial" w:hAnsi="Arial" w:cs="Arial"/>
          <w:sz w:val="20"/>
          <w:szCs w:val="20"/>
          <w:lang w:val="en-GB"/>
        </w:rPr>
      </w:pPr>
      <w:r w:rsidRPr="00330740">
        <w:rPr>
          <w:rFonts w:ascii="Arial" w:hAnsi="Arial" w:cs="Arial"/>
          <w:sz w:val="20"/>
          <w:szCs w:val="20"/>
          <w:lang w:val="en-GB"/>
        </w:rPr>
        <w:t>For this project we intend to use an OTS product of an ODM/OEM supplier</w:t>
      </w:r>
    </w:p>
    <w:p w:rsidR="00B72325" w:rsidRPr="00330740" w:rsidRDefault="00B72325" w:rsidP="00B72325">
      <w:pPr>
        <w:rPr>
          <w:rFonts w:ascii="Arial" w:hAnsi="Arial" w:cs="Arial"/>
          <w:sz w:val="20"/>
          <w:szCs w:val="20"/>
          <w:lang w:val="en-GB"/>
        </w:rPr>
      </w:pPr>
    </w:p>
    <w:p w:rsidR="00B72325" w:rsidRPr="00B72325" w:rsidRDefault="00B72325" w:rsidP="00B72325">
      <w:pPr>
        <w:pStyle w:val="Heading2"/>
        <w:rPr>
          <w:i w:val="0"/>
          <w:iCs w:val="0"/>
          <w:sz w:val="24"/>
        </w:rPr>
      </w:pPr>
      <w:bookmarkStart w:id="2" w:name="_Toc262624459"/>
      <w:r w:rsidRPr="00B72325">
        <w:rPr>
          <w:i w:val="0"/>
          <w:iCs w:val="0"/>
          <w:sz w:val="24"/>
        </w:rPr>
        <w:t>1.2 IPD milestones</w:t>
      </w:r>
      <w:bookmarkEnd w:id="2"/>
    </w:p>
    <w:p w:rsidR="00B72325" w:rsidRPr="00733F93" w:rsidRDefault="00B72325" w:rsidP="00B72325">
      <w:pPr>
        <w:rPr>
          <w:color w:val="FF0000"/>
          <w:sz w:val="16"/>
        </w:rPr>
      </w:pPr>
    </w:p>
    <w:p w:rsidR="00B72325" w:rsidRPr="00733F93" w:rsidRDefault="00B72325" w:rsidP="00B72325">
      <w:r>
        <w:rPr>
          <w:rFonts w:ascii="Arial" w:hAnsi="Arial" w:cs="Arial"/>
          <w:noProof/>
          <w:color w:val="FF0000"/>
        </w:rPr>
      </w:r>
      <w:r>
        <w:pict>
          <v:group id="_x0000_s1028" editas="canvas" style="width:490.5pt;height:41.8pt;mso-position-horizontal-relative:char;mso-position-vertical-relative:line" coordorigin="2277,2072" coordsize="9360,808">
            <o:lock v:ext="edit" aspectratio="t"/>
            <v:shape id="_x0000_s1029" type="#_x0000_t75" style="position:absolute;left:2277;top:2072;width:9360;height:808" o:preferrelative="f">
              <v:fill o:detectmouseclick="t"/>
              <v:path o:extrusionok="t" o:connecttype="none"/>
              <o:lock v:ext="edit" text="t"/>
            </v:shape>
            <v:shape id="Text Box 32" o:spid="_x0000_s1030" type="#_x0000_t202" style="position:absolute;left:5640;top:2158;width:360;height:300;visibility:visible;mso-wrap-style:none" filled="f" stroked="f">
              <v:textbox style="mso-rotate-with-shape:t;mso-fit-shape-to-text:t" inset="1.63453mm,.81725mm,1.63453mm,.81725mm">
                <w:txbxContent>
                  <w:p w:rsidR="004362D2" w:rsidRPr="00306973" w:rsidRDefault="004362D2" w:rsidP="00B72325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FFFFFF"/>
                        <w:sz w:val="19"/>
                      </w:rPr>
                    </w:pPr>
                    <w:r w:rsidRPr="00306973">
                      <w:rPr>
                        <w:rFonts w:ascii="Arial" w:hAnsi="Arial" w:cs="Arial"/>
                        <w:color w:val="FFFFFF"/>
                        <w:sz w:val="19"/>
                      </w:rPr>
                      <w:t>IR</w:t>
                    </w:r>
                  </w:p>
                </w:txbxContent>
              </v:textbox>
            </v:shape>
            <v:group id="Group 28" o:spid="_x0000_s1031" style="position:absolute;left:2484;top:2428;width:8904;height:452" coordorigin="360391,4056064" coordsize="8370882,406526">
              <v:shape id="Rectangle 110" o:spid="_x0000_s1032" type="#_x0000_t75" style="position:absolute;left:355827;top:4049722;width:900951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">
                <v:imagedata r:id="rId9" o:title=""/>
                <o:lock v:ext="edit" aspectratio="f"/>
              </v:shape>
              <v:shape id="Rectangle 139" o:spid="_x0000_s1033" type="#_x0000_t75" style="position:absolute;left:3052507;top:4049722;width:3079276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">
                <v:imagedata r:id="rId10" o:title=""/>
                <o:lock v:ext="edit" aspectratio="f"/>
              </v:shape>
              <v:shape id="Rectangle 136" o:spid="_x0000_s1034" type="#_x0000_t75" style="position:absolute;left:1355511;top:4049722;width:1610603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">
                <v:imagedata r:id="rId11" o:title=""/>
                <o:lock v:ext="edit" aspectratio="f"/>
              </v:shape>
              <v:shape id="Rectangle 148" o:spid="_x0000_s1035" type="#_x0000_t75" style="position:absolute;left:6212005;top:4049722;width:1641458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">
                <v:imagedata r:id="rId12" o:title=""/>
                <o:lock v:ext="edit" aspectratio="f"/>
              </v:shape>
              <v:shape id="Rectangle 151" o:spid="_x0000_s1036" type="#_x0000_t75" style="position:absolute;left:7939856;top:4049722;width:796045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">
                <v:imagedata r:id="rId13" o:title=""/>
                <o:lock v:ext="edit" aspectratio="f"/>
              </v:shape>
            </v:group>
            <v:rect id="Rectangle 111" o:spid="_x0000_s1037" style="position:absolute;left:3301;top:2091;width:453;height:312;visibility:visible;mso-wrap-style:none" filled="f" stroked="f">
              <v:textbox style="mso-rotate-with-shape:t;mso-fit-shape-to-text:t" inset="1.63453mm,.81725mm,1.63453mm,.81725mm">
                <w:txbxContent>
                  <w:p w:rsidR="004362D2" w:rsidRPr="00306973" w:rsidRDefault="004362D2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AA</w:t>
                    </w:r>
                  </w:p>
                </w:txbxContent>
              </v:textbox>
            </v:rect>
            <v:rect id="Rectangle 111" o:spid="_x0000_s1038" style="position:absolute;left:5102;top:2091;width:571;height:312;visibility:visible;mso-wrap-style:none" filled="f" stroked="f">
              <v:textbox style="mso-rotate-with-shape:t;mso-fit-shape-to-text:t" inset="1.63453mm,.81725mm,1.63453mm,.81725mm">
                <w:txbxContent>
                  <w:p w:rsidR="004362D2" w:rsidRPr="00306973" w:rsidRDefault="004362D2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PPC</w:t>
                    </w:r>
                  </w:p>
                </w:txbxContent>
              </v:textbox>
            </v:rect>
            <v:rect id="Rectangle 111" o:spid="_x0000_s1039" style="position:absolute;left:8488;top:2091;width:433;height:312;visibility:visible;mso-wrap-style:none" filled="f" stroked="f">
              <v:textbox style="mso-rotate-with-shape:t;mso-fit-shape-to-text:t" inset="1.63453mm,.81725mm,1.63453mm,.81725mm">
                <w:txbxContent>
                  <w:p w:rsidR="004362D2" w:rsidRPr="00306973" w:rsidRDefault="004362D2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PV</w:t>
                    </w:r>
                  </w:p>
                </w:txbxContent>
              </v:textbox>
            </v:rect>
            <v:rect id="Rectangle 111" o:spid="_x0000_s1040" style="position:absolute;left:10313;top:2091;width:453;height:312;visibility:visible;mso-wrap-style:none" filled="f" stroked="f">
              <v:textbox style="mso-rotate-with-shape:t;mso-fit-shape-to-text:t" inset="1.63453mm,.81725mm,1.63453mm,.81725mm">
                <w:txbxContent>
                  <w:p w:rsidR="004362D2" w:rsidRPr="00306973" w:rsidRDefault="004362D2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CR</w:t>
                    </w:r>
                  </w:p>
                </w:txbxContent>
              </v:textbox>
            </v:rect>
            <v:rect id="Rectangle 111" o:spid="_x0000_s1041" style="position:absolute;left:11205;top:2091;width:432;height:312;visibility:visible;mso-wrap-style:none" filled="f" stroked="f">
              <v:textbox style="mso-rotate-with-shape:t;mso-fit-shape-to-text:t" inset="1.63453mm,.81725mm,1.63453mm,.81725mm">
                <w:txbxContent>
                  <w:p w:rsidR="004362D2" w:rsidRPr="00306973" w:rsidRDefault="004362D2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  <w:t>PE</w:t>
                    </w:r>
                  </w:p>
                </w:txbxContent>
              </v:textbox>
            </v:rect>
            <v:rect id="Rectangle 111" o:spid="_x0000_s1042" style="position:absolute;left:2277;top:2091;width:571;height:312;visibility:visible;mso-wrap-style:none" filled="f" stroked="f">
              <v:textbox style="mso-rotate-with-shape:t;mso-fit-shape-to-text:t" inset="1.63453mm,.81725mm,1.63453mm,.81725mm">
                <w:txbxContent>
                  <w:p w:rsidR="004362D2" w:rsidRPr="00306973" w:rsidRDefault="004362D2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  <w:t>VPD</w:t>
                    </w:r>
                  </w:p>
                </w:txbxContent>
              </v:textbox>
            </v:rect>
            <v:rect id="Rectangle 111" o:spid="_x0000_s1043" style="position:absolute;left:9402;top:2091;width:370;height:312;visibility:visible;mso-wrap-style:none" filled="f" stroked="f">
              <v:textbox style="mso-rotate-with-shape:t;mso-fit-shape-to-text:t" inset="1.63453mm,.81725mm,1.63453mm,.81725mm">
                <w:txbxContent>
                  <w:p w:rsidR="004362D2" w:rsidRPr="00306973" w:rsidRDefault="004362D2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IR</w:t>
                    </w:r>
                  </w:p>
                </w:txbxContent>
              </v:textbox>
            </v:rect>
            <v:rect id="Rectangle 111" o:spid="_x0000_s1044" style="position:absolute;left:6896;top:2072;width:490;height:336;visibility:visible;mso-wrap-style:none" filled="f" stroked="f">
              <v:textbox style="mso-rotate-with-shape:t;mso-fit-shape-to-text:t" inset="2.07533mm,1.0377mm,2.07533mm,1.0377mm">
                <w:txbxContent>
                  <w:p w:rsidR="004362D2" w:rsidRPr="00306973" w:rsidRDefault="004362D2" w:rsidP="00B72325">
                    <w:pPr>
                      <w:autoSpaceDE w:val="0"/>
                      <w:autoSpaceDN w:val="0"/>
                      <w:adjustRightInd w:val="0"/>
                      <w:ind w:left="187" w:hanging="18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PC</w:t>
                    </w:r>
                  </w:p>
                </w:txbxContent>
              </v:textbox>
            </v:rect>
            <v:rect id="Rectangle 111" o:spid="_x0000_s1045" style="position:absolute;left:6036;top:2072;width:501;height:336;visibility:visible;mso-wrap-style:none" filled="f" stroked="f">
              <v:textbox style="mso-rotate-with-shape:t;mso-fit-shape-to-text:t" inset="2.07533mm,1.0377mm,2.07533mm,1.0377mm">
                <w:txbxContent>
                  <w:p w:rsidR="004362D2" w:rsidRPr="00306973" w:rsidRDefault="004362D2" w:rsidP="00B72325">
                    <w:pPr>
                      <w:autoSpaceDE w:val="0"/>
                      <w:autoSpaceDN w:val="0"/>
                      <w:adjustRightInd w:val="0"/>
                      <w:ind w:left="187" w:hanging="18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CC</w:t>
                    </w:r>
                  </w:p>
                </w:txbxContent>
              </v:textbox>
            </v:rect>
            <w10:anchorlock/>
          </v:group>
        </w:pict>
      </w:r>
    </w:p>
    <w:p w:rsidR="0010043D" w:rsidRPr="00B72325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Project Plan Committed</w:t>
      </w:r>
      <w:r w:rsidR="00F14BDA">
        <w:rPr>
          <w:rFonts w:ascii="Arial" w:hAnsi="Arial" w:cs="Arial"/>
          <w:color w:val="000000"/>
          <w:sz w:val="20"/>
          <w:szCs w:val="20"/>
        </w:rPr>
        <w:t xml:space="preserve"> </w:t>
      </w:r>
      <w:r w:rsidR="00F14BDA">
        <w:rPr>
          <w:rFonts w:ascii="Arial" w:hAnsi="Arial" w:cs="Arial"/>
          <w:color w:val="000000"/>
          <w:sz w:val="20"/>
          <w:szCs w:val="20"/>
        </w:rPr>
        <w:tab/>
      </w:r>
      <w:r w:rsidR="00F14BDA">
        <w:rPr>
          <w:rFonts w:ascii="Arial" w:hAnsi="Arial" w:cs="Arial"/>
          <w:color w:val="000000"/>
          <w:sz w:val="20"/>
          <w:szCs w:val="20"/>
        </w:rPr>
        <w:tab/>
        <w:t xml:space="preserve">PPC: </w:t>
      </w:r>
      <w:r w:rsidR="00F14BDA">
        <w:rPr>
          <w:rFonts w:ascii="Arial" w:hAnsi="Arial" w:cs="Arial"/>
          <w:color w:val="000000"/>
          <w:sz w:val="20"/>
          <w:szCs w:val="20"/>
        </w:rPr>
        <w:tab/>
        <w:t>wk 1013</w:t>
      </w:r>
    </w:p>
    <w:p w:rsidR="0010043D" w:rsidRPr="00B72325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Product Validated</w:t>
      </w:r>
      <w:r w:rsidR="00621A68">
        <w:rPr>
          <w:rFonts w:ascii="Arial" w:hAnsi="Arial" w:cs="Arial"/>
          <w:color w:val="000000"/>
          <w:sz w:val="20"/>
          <w:szCs w:val="20"/>
        </w:rPr>
        <w:t xml:space="preserve"> </w:t>
      </w:r>
      <w:r w:rsidR="00621A68">
        <w:rPr>
          <w:rFonts w:ascii="Arial" w:hAnsi="Arial" w:cs="Arial"/>
          <w:color w:val="000000"/>
          <w:sz w:val="20"/>
          <w:szCs w:val="20"/>
        </w:rPr>
        <w:tab/>
      </w:r>
      <w:r w:rsidR="00621A68">
        <w:rPr>
          <w:rFonts w:ascii="Arial" w:hAnsi="Arial" w:cs="Arial"/>
          <w:color w:val="000000"/>
          <w:sz w:val="20"/>
          <w:szCs w:val="20"/>
        </w:rPr>
        <w:tab/>
        <w:t>PV:</w:t>
      </w:r>
      <w:r w:rsidR="00621A68">
        <w:rPr>
          <w:rFonts w:ascii="Arial" w:hAnsi="Arial" w:cs="Arial"/>
          <w:color w:val="000000"/>
          <w:sz w:val="20"/>
          <w:szCs w:val="20"/>
        </w:rPr>
        <w:tab/>
      </w:r>
      <w:r w:rsidR="00621A68" w:rsidRPr="00924E5B">
        <w:rPr>
          <w:rFonts w:ascii="Arial" w:hAnsi="Arial" w:cs="Arial"/>
          <w:sz w:val="20"/>
          <w:szCs w:val="20"/>
        </w:rPr>
        <w:t>wk 10</w:t>
      </w:r>
      <w:r w:rsidR="004362D2">
        <w:rPr>
          <w:rFonts w:ascii="Arial" w:hAnsi="Arial" w:cs="Arial"/>
          <w:sz w:val="20"/>
          <w:szCs w:val="20"/>
        </w:rPr>
        <w:t>2</w:t>
      </w:r>
      <w:r w:rsidR="005B5BF3">
        <w:rPr>
          <w:rFonts w:ascii="Arial" w:hAnsi="Arial" w:cs="Arial"/>
          <w:sz w:val="20"/>
          <w:szCs w:val="20"/>
        </w:rPr>
        <w:t>5</w:t>
      </w:r>
    </w:p>
    <w:p w:rsidR="0010043D" w:rsidRPr="0039559B" w:rsidRDefault="0010043D" w:rsidP="0010043D">
      <w:pPr>
        <w:ind w:firstLine="720"/>
        <w:rPr>
          <w:rFonts w:ascii="Arial" w:eastAsia="Arial Unicode MS" w:hAnsi="Arial" w:cs="Arial"/>
          <w:color w:val="FF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Commercial Release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>CR: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Pr="00924E5B">
        <w:rPr>
          <w:rFonts w:ascii="Arial" w:hAnsi="Arial" w:cs="Arial"/>
          <w:sz w:val="20"/>
          <w:szCs w:val="20"/>
        </w:rPr>
        <w:t xml:space="preserve">wk </w:t>
      </w:r>
      <w:r w:rsidR="00621A68" w:rsidRPr="00924E5B">
        <w:rPr>
          <w:rFonts w:ascii="Arial" w:hAnsi="Arial" w:cs="Arial"/>
          <w:sz w:val="20"/>
          <w:szCs w:val="20"/>
        </w:rPr>
        <w:t>10</w:t>
      </w:r>
      <w:r w:rsidR="00924E5B" w:rsidRPr="00924E5B">
        <w:rPr>
          <w:rFonts w:ascii="Arial" w:hAnsi="Arial" w:cs="Arial"/>
          <w:sz w:val="20"/>
          <w:szCs w:val="20"/>
        </w:rPr>
        <w:t>2</w:t>
      </w:r>
      <w:r w:rsidR="005B5BF3">
        <w:rPr>
          <w:rFonts w:ascii="Arial" w:hAnsi="Arial" w:cs="Arial"/>
          <w:sz w:val="20"/>
          <w:szCs w:val="20"/>
        </w:rPr>
        <w:t>8</w:t>
      </w:r>
    </w:p>
    <w:p w:rsidR="0010043D" w:rsidRDefault="00B72325" w:rsidP="00880EDC">
      <w:pPr>
        <w:pStyle w:val="Heading2"/>
        <w:rPr>
          <w:i w:val="0"/>
          <w:iCs w:val="0"/>
          <w:sz w:val="24"/>
        </w:rPr>
      </w:pPr>
      <w:bookmarkStart w:id="3" w:name="_Toc262624460"/>
      <w:r w:rsidRPr="00880EDC">
        <w:rPr>
          <w:i w:val="0"/>
          <w:iCs w:val="0"/>
          <w:sz w:val="24"/>
        </w:rPr>
        <w:t xml:space="preserve">1.3 </w:t>
      </w:r>
      <w:r w:rsidR="0010043D" w:rsidRPr="00880EDC">
        <w:rPr>
          <w:i w:val="0"/>
          <w:iCs w:val="0"/>
          <w:sz w:val="24"/>
        </w:rPr>
        <w:t>Introduction Regions/countries, Quantities, Price</w:t>
      </w:r>
      <w:bookmarkEnd w:id="3"/>
    </w:p>
    <w:tbl>
      <w:tblPr>
        <w:tblW w:w="8540" w:type="dxa"/>
        <w:tblInd w:w="93" w:type="dxa"/>
        <w:tblLook w:val="04A0"/>
      </w:tblPr>
      <w:tblGrid>
        <w:gridCol w:w="1080"/>
        <w:gridCol w:w="1740"/>
        <w:gridCol w:w="1840"/>
        <w:gridCol w:w="2000"/>
        <w:gridCol w:w="1880"/>
      </w:tblGrid>
      <w:tr w:rsidR="005B5BF3" w:rsidRPr="005B5BF3" w:rsidTr="005B5BF3">
        <w:trPr>
          <w:trHeight w:val="312"/>
        </w:trPr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Type</w:t>
            </w:r>
          </w:p>
        </w:tc>
        <w:tc>
          <w:tcPr>
            <w:tcW w:w="1740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Total Sales WE</w:t>
            </w:r>
          </w:p>
        </w:tc>
        <w:tc>
          <w:tcPr>
            <w:tcW w:w="18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Total Sales EE</w:t>
            </w: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Total Sales APMEA</w:t>
            </w:r>
          </w:p>
        </w:tc>
        <w:tc>
          <w:tcPr>
            <w:tcW w:w="18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99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5BF3">
              <w:rPr>
                <w:rFonts w:ascii="Arial" w:hAnsi="Arial" w:cs="Arial"/>
                <w:b/>
                <w:bCs/>
                <w:sz w:val="20"/>
                <w:szCs w:val="20"/>
              </w:rPr>
              <w:t>Total sales per type</w:t>
            </w:r>
          </w:p>
        </w:tc>
      </w:tr>
      <w:tr w:rsidR="005B5BF3" w:rsidRPr="005B5BF3" w:rsidTr="005B5BF3">
        <w:trPr>
          <w:trHeight w:val="312"/>
        </w:trPr>
        <w:tc>
          <w:tcPr>
            <w:tcW w:w="10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FC8130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221000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FFCC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97000</w:t>
            </w:r>
          </w:p>
        </w:tc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000000" w:fill="CCFFCC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4000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C0C0C0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5BF3">
              <w:rPr>
                <w:rFonts w:ascii="Arial" w:hAnsi="Arial" w:cs="Arial"/>
                <w:b/>
                <w:bCs/>
                <w:sz w:val="20"/>
                <w:szCs w:val="20"/>
              </w:rPr>
              <w:t>322000</w:t>
            </w:r>
          </w:p>
        </w:tc>
      </w:tr>
      <w:tr w:rsidR="005B5BF3" w:rsidRPr="005B5BF3" w:rsidTr="005B5BF3">
        <w:trPr>
          <w:trHeight w:val="312"/>
        </w:trPr>
        <w:tc>
          <w:tcPr>
            <w:tcW w:w="10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FC8132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10000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66000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CCFFCC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15000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C0C0C0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5BF3">
              <w:rPr>
                <w:rFonts w:ascii="Arial" w:hAnsi="Arial" w:cs="Arial"/>
                <w:b/>
                <w:bCs/>
                <w:sz w:val="20"/>
                <w:szCs w:val="20"/>
              </w:rPr>
              <w:t>91000</w:t>
            </w:r>
          </w:p>
        </w:tc>
      </w:tr>
      <w:tr w:rsidR="005B5BF3" w:rsidRPr="005B5BF3" w:rsidTr="005B5BF3">
        <w:trPr>
          <w:trHeight w:val="312"/>
        </w:trPr>
        <w:tc>
          <w:tcPr>
            <w:tcW w:w="10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FC8134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62000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38000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CCFFCC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24000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C0C0C0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5BF3">
              <w:rPr>
                <w:rFonts w:ascii="Arial" w:hAnsi="Arial" w:cs="Arial"/>
                <w:b/>
                <w:bCs/>
                <w:sz w:val="20"/>
                <w:szCs w:val="20"/>
              </w:rPr>
              <w:t>124000</w:t>
            </w:r>
          </w:p>
        </w:tc>
      </w:tr>
      <w:tr w:rsidR="005B5BF3" w:rsidRPr="005B5BF3" w:rsidTr="005B5BF3">
        <w:trPr>
          <w:trHeight w:val="312"/>
        </w:trPr>
        <w:tc>
          <w:tcPr>
            <w:tcW w:w="10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FC8136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199000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CCFFCC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C0C0C0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5BF3">
              <w:rPr>
                <w:rFonts w:ascii="Arial" w:hAnsi="Arial" w:cs="Arial"/>
                <w:b/>
                <w:bCs/>
                <w:sz w:val="20"/>
                <w:szCs w:val="20"/>
              </w:rPr>
              <w:t>199000</w:t>
            </w:r>
          </w:p>
        </w:tc>
      </w:tr>
      <w:tr w:rsidR="005B5BF3" w:rsidRPr="005B5BF3" w:rsidTr="005B5BF3">
        <w:trPr>
          <w:trHeight w:val="312"/>
        </w:trPr>
        <w:tc>
          <w:tcPr>
            <w:tcW w:w="10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FC8140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62000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6000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CCFFCC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C0C0C0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5BF3">
              <w:rPr>
                <w:rFonts w:ascii="Arial" w:hAnsi="Arial" w:cs="Arial"/>
                <w:b/>
                <w:bCs/>
                <w:sz w:val="20"/>
                <w:szCs w:val="20"/>
              </w:rPr>
              <w:t>68000</w:t>
            </w:r>
          </w:p>
        </w:tc>
      </w:tr>
      <w:tr w:rsidR="005B5BF3" w:rsidRPr="005B5BF3" w:rsidTr="005B5BF3">
        <w:trPr>
          <w:trHeight w:val="312"/>
        </w:trPr>
        <w:tc>
          <w:tcPr>
            <w:tcW w:w="108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FC8142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31000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CCFFCC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 </w:t>
            </w:r>
          </w:p>
        </w:tc>
        <w:tc>
          <w:tcPr>
            <w:tcW w:w="2000" w:type="dxa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000000" w:fill="CCFFCC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4000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C0C0C0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5BF3">
              <w:rPr>
                <w:rFonts w:ascii="Arial" w:hAnsi="Arial" w:cs="Arial"/>
                <w:b/>
                <w:bCs/>
                <w:sz w:val="20"/>
                <w:szCs w:val="20"/>
              </w:rPr>
              <w:t>35000</w:t>
            </w:r>
          </w:p>
        </w:tc>
      </w:tr>
      <w:tr w:rsidR="005B5BF3" w:rsidRPr="005B5BF3" w:rsidTr="005B5BF3">
        <w:trPr>
          <w:trHeight w:val="312"/>
        </w:trPr>
        <w:tc>
          <w:tcPr>
            <w:tcW w:w="108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5BF3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5B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585,000 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5B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207,000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5B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47,000 </w:t>
            </w:r>
          </w:p>
        </w:tc>
        <w:tc>
          <w:tcPr>
            <w:tcW w:w="1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noWrap/>
            <w:vAlign w:val="center"/>
            <w:hideMark/>
          </w:tcPr>
          <w:p w:rsidR="005B5BF3" w:rsidRPr="005B5BF3" w:rsidRDefault="005B5BF3" w:rsidP="005B5B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5B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839,000 </w:t>
            </w:r>
          </w:p>
        </w:tc>
      </w:tr>
    </w:tbl>
    <w:p w:rsidR="005B5BF3" w:rsidRDefault="005B5BF3" w:rsidP="005B5BF3"/>
    <w:p w:rsidR="005B5BF3" w:rsidRDefault="005B5BF3" w:rsidP="005B5BF3"/>
    <w:p w:rsidR="005B5BF3" w:rsidRDefault="005B5BF3" w:rsidP="005B5BF3"/>
    <w:p w:rsidR="005B5BF3" w:rsidRPr="005B5BF3" w:rsidRDefault="005B5BF3" w:rsidP="005B5BF3"/>
    <w:p w:rsidR="002417FA" w:rsidRDefault="002417FA" w:rsidP="00B72325">
      <w:pPr>
        <w:rPr>
          <w:rFonts w:ascii="Arial" w:hAnsi="Arial" w:cs="Arial"/>
          <w:sz w:val="20"/>
          <w:szCs w:val="20"/>
        </w:rPr>
      </w:pPr>
    </w:p>
    <w:tbl>
      <w:tblPr>
        <w:tblW w:w="6120" w:type="dxa"/>
        <w:tblInd w:w="93" w:type="dxa"/>
        <w:tblLook w:val="04A0"/>
      </w:tblPr>
      <w:tblGrid>
        <w:gridCol w:w="1600"/>
        <w:gridCol w:w="1080"/>
        <w:gridCol w:w="1080"/>
        <w:gridCol w:w="1240"/>
        <w:gridCol w:w="1120"/>
      </w:tblGrid>
      <w:tr w:rsidR="005B5BF3" w:rsidRPr="005B5BF3" w:rsidTr="005B5BF3">
        <w:trPr>
          <w:trHeight w:val="285"/>
        </w:trPr>
        <w:tc>
          <w:tcPr>
            <w:tcW w:w="1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lastRenderedPageBreak/>
              <w:t>FSP Price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>FSP €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>Average IIP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>Average NNP</w:t>
            </w:r>
          </w:p>
        </w:tc>
        <w:tc>
          <w:tcPr>
            <w:tcW w:w="11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99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>Going Price</w:t>
            </w:r>
          </w:p>
        </w:tc>
      </w:tr>
      <w:tr w:rsidR="005B5BF3" w:rsidRPr="005B5BF3" w:rsidTr="005B5BF3">
        <w:trPr>
          <w:trHeight w:val="270"/>
        </w:trPr>
        <w:tc>
          <w:tcPr>
            <w:tcW w:w="16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FC8130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€ 28.64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€ 37.13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€ 49.50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€ 99 </w:t>
            </w:r>
          </w:p>
        </w:tc>
      </w:tr>
      <w:tr w:rsidR="005B5BF3" w:rsidRPr="005B5BF3" w:rsidTr="005B5BF3">
        <w:trPr>
          <w:trHeight w:val="255"/>
        </w:trPr>
        <w:tc>
          <w:tcPr>
            <w:tcW w:w="1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FC8132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€ 28.64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€ 37.13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€ 49.50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€ 99 </w:t>
            </w:r>
          </w:p>
        </w:tc>
      </w:tr>
      <w:tr w:rsidR="005B5BF3" w:rsidRPr="005B5BF3" w:rsidTr="005B5BF3">
        <w:trPr>
          <w:trHeight w:val="255"/>
        </w:trPr>
        <w:tc>
          <w:tcPr>
            <w:tcW w:w="16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FC8134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€ 27.69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€ 37.13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€ 49.50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€ 99 </w:t>
            </w:r>
          </w:p>
        </w:tc>
      </w:tr>
      <w:tr w:rsidR="005B5BF3" w:rsidRPr="005B5BF3" w:rsidTr="005B5BF3">
        <w:trPr>
          <w:trHeight w:val="255"/>
        </w:trPr>
        <w:tc>
          <w:tcPr>
            <w:tcW w:w="16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FC8136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€ 27.69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€ 37.13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€ 49.50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€ 99 </w:t>
            </w:r>
          </w:p>
        </w:tc>
      </w:tr>
      <w:tr w:rsidR="005B5BF3" w:rsidRPr="005B5BF3" w:rsidTr="005B5BF3">
        <w:trPr>
          <w:trHeight w:val="255"/>
        </w:trPr>
        <w:tc>
          <w:tcPr>
            <w:tcW w:w="16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FC8140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€ 31.13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€ 40.88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€ 54.50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€ 109 </w:t>
            </w:r>
          </w:p>
        </w:tc>
      </w:tr>
      <w:tr w:rsidR="005B5BF3" w:rsidRPr="005B5BF3" w:rsidTr="005B5BF3">
        <w:trPr>
          <w:trHeight w:val="270"/>
        </w:trPr>
        <w:tc>
          <w:tcPr>
            <w:tcW w:w="16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rPr>
                <w:rFonts w:ascii="Helv" w:hAnsi="Helv" w:cs="Arial"/>
                <w:sz w:val="20"/>
                <w:szCs w:val="20"/>
              </w:rPr>
            </w:pPr>
            <w:r w:rsidRPr="005B5BF3">
              <w:rPr>
                <w:rFonts w:ascii="Helv" w:hAnsi="Helv" w:cs="Arial"/>
                <w:sz w:val="20"/>
                <w:szCs w:val="20"/>
              </w:rPr>
              <w:t>FC8142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€ 32.08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€ 44.63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€ 59.50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5B5BF3" w:rsidRPr="005B5BF3" w:rsidRDefault="005B5BF3" w:rsidP="005B5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5BF3">
              <w:rPr>
                <w:rFonts w:ascii="Arial" w:hAnsi="Arial" w:cs="Arial"/>
                <w:sz w:val="20"/>
                <w:szCs w:val="20"/>
              </w:rPr>
              <w:t xml:space="preserve">€ 119 </w:t>
            </w:r>
          </w:p>
        </w:tc>
      </w:tr>
    </w:tbl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762DBF" w:rsidRPr="00762DBF" w:rsidRDefault="00762DBF" w:rsidP="00762DBF"/>
    <w:p w:rsidR="0010043D" w:rsidRPr="0084324C" w:rsidRDefault="00181D5B" w:rsidP="0084324C">
      <w:pPr>
        <w:pStyle w:val="Heading2"/>
        <w:rPr>
          <w:i w:val="0"/>
          <w:iCs w:val="0"/>
          <w:sz w:val="24"/>
        </w:rPr>
      </w:pPr>
      <w:bookmarkStart w:id="4" w:name="_Toc262624461"/>
      <w:r>
        <w:rPr>
          <w:i w:val="0"/>
          <w:iCs w:val="0"/>
          <w:sz w:val="24"/>
        </w:rPr>
        <w:t>1.4</w:t>
      </w:r>
      <w:r w:rsidR="00914A69" w:rsidRPr="0084324C">
        <w:rPr>
          <w:i w:val="0"/>
          <w:iCs w:val="0"/>
          <w:sz w:val="24"/>
        </w:rPr>
        <w:t xml:space="preserve"> </w:t>
      </w:r>
      <w:r w:rsidR="004C21A8">
        <w:rPr>
          <w:i w:val="0"/>
          <w:iCs w:val="0"/>
          <w:sz w:val="24"/>
        </w:rPr>
        <w:t>Consumer</w:t>
      </w:r>
      <w:r w:rsidR="0084324C" w:rsidRPr="0084324C">
        <w:rPr>
          <w:i w:val="0"/>
          <w:iCs w:val="0"/>
          <w:sz w:val="24"/>
        </w:rPr>
        <w:t xml:space="preserve"> Service Offering (CSO) and repair process</w:t>
      </w:r>
      <w:bookmarkEnd w:id="4"/>
    </w:p>
    <w:p w:rsidR="0084324C" w:rsidRPr="0084324C" w:rsidRDefault="0084324C" w:rsidP="00B72325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73"/>
        <w:gridCol w:w="2061"/>
        <w:gridCol w:w="2458"/>
        <w:gridCol w:w="2544"/>
      </w:tblGrid>
      <w:tr w:rsidR="0084324C" w:rsidRPr="0084324C" w:rsidTr="00365EFF">
        <w:tblPrEx>
          <w:tblCellMar>
            <w:top w:w="0" w:type="dxa"/>
            <w:bottom w:w="0" w:type="dxa"/>
          </w:tblCellMar>
        </w:tblPrEx>
        <w:tc>
          <w:tcPr>
            <w:tcW w:w="1073" w:type="dxa"/>
            <w:shd w:val="clear" w:color="auto" w:fill="D9D9D9"/>
          </w:tcPr>
          <w:p w:rsidR="0084324C" w:rsidRPr="00256634" w:rsidRDefault="0084324C" w:rsidP="00131D8C">
            <w:pPr>
              <w:rPr>
                <w:rFonts w:ascii="Arial" w:hAnsi="Arial" w:cs="Arial"/>
                <w:sz w:val="20"/>
                <w:szCs w:val="20"/>
              </w:rPr>
            </w:pPr>
            <w:r w:rsidRPr="00256634">
              <w:rPr>
                <w:rFonts w:ascii="Arial" w:hAnsi="Arial" w:cs="Arial"/>
                <w:sz w:val="20"/>
                <w:szCs w:val="20"/>
              </w:rPr>
              <w:t>Region</w:t>
            </w:r>
          </w:p>
        </w:tc>
        <w:tc>
          <w:tcPr>
            <w:tcW w:w="2061" w:type="dxa"/>
            <w:shd w:val="clear" w:color="auto" w:fill="D9D9D9"/>
          </w:tcPr>
          <w:p w:rsidR="0084324C" w:rsidRPr="00256634" w:rsidRDefault="0084324C" w:rsidP="00131D8C">
            <w:pPr>
              <w:rPr>
                <w:rFonts w:ascii="Arial" w:hAnsi="Arial" w:cs="Arial"/>
                <w:sz w:val="20"/>
                <w:szCs w:val="20"/>
              </w:rPr>
            </w:pPr>
            <w:r w:rsidRPr="00256634">
              <w:rPr>
                <w:rFonts w:ascii="Arial" w:hAnsi="Arial" w:cs="Arial"/>
                <w:sz w:val="20"/>
                <w:szCs w:val="20"/>
              </w:rPr>
              <w:t>CSO</w:t>
            </w:r>
          </w:p>
          <w:p w:rsidR="0084324C" w:rsidRPr="00256634" w:rsidRDefault="0084324C" w:rsidP="00131D8C">
            <w:pPr>
              <w:rPr>
                <w:rFonts w:ascii="Arial" w:hAnsi="Arial" w:cs="Arial"/>
                <w:sz w:val="20"/>
                <w:szCs w:val="20"/>
              </w:rPr>
            </w:pPr>
            <w:r w:rsidRPr="00256634">
              <w:rPr>
                <w:rFonts w:ascii="Arial" w:hAnsi="Arial" w:cs="Arial"/>
                <w:sz w:val="20"/>
                <w:szCs w:val="20"/>
              </w:rPr>
              <w:t>Front end</w:t>
            </w:r>
          </w:p>
        </w:tc>
        <w:tc>
          <w:tcPr>
            <w:tcW w:w="2458" w:type="dxa"/>
            <w:shd w:val="clear" w:color="auto" w:fill="D9D9D9"/>
          </w:tcPr>
          <w:p w:rsidR="0084324C" w:rsidRPr="00256634" w:rsidRDefault="0084324C" w:rsidP="00131D8C">
            <w:pPr>
              <w:rPr>
                <w:rFonts w:ascii="Arial" w:hAnsi="Arial" w:cs="Arial"/>
                <w:sz w:val="20"/>
                <w:szCs w:val="20"/>
              </w:rPr>
            </w:pPr>
            <w:r w:rsidRPr="00256634">
              <w:rPr>
                <w:rFonts w:ascii="Arial" w:hAnsi="Arial" w:cs="Arial"/>
                <w:sz w:val="20"/>
                <w:szCs w:val="20"/>
              </w:rPr>
              <w:t>CSO</w:t>
            </w:r>
          </w:p>
          <w:p w:rsidR="0084324C" w:rsidRPr="00256634" w:rsidRDefault="0084324C" w:rsidP="00131D8C">
            <w:pPr>
              <w:rPr>
                <w:rFonts w:ascii="Arial" w:hAnsi="Arial" w:cs="Arial"/>
                <w:sz w:val="20"/>
                <w:szCs w:val="20"/>
              </w:rPr>
            </w:pPr>
            <w:r w:rsidRPr="00256634">
              <w:rPr>
                <w:rFonts w:ascii="Arial" w:hAnsi="Arial" w:cs="Arial"/>
                <w:sz w:val="20"/>
                <w:szCs w:val="20"/>
              </w:rPr>
              <w:t>Back end</w:t>
            </w:r>
          </w:p>
        </w:tc>
        <w:tc>
          <w:tcPr>
            <w:tcW w:w="2544" w:type="dxa"/>
            <w:shd w:val="clear" w:color="auto" w:fill="D9D9D9"/>
          </w:tcPr>
          <w:p w:rsidR="0084324C" w:rsidRPr="00256634" w:rsidRDefault="0084324C" w:rsidP="00131D8C">
            <w:pPr>
              <w:rPr>
                <w:rFonts w:ascii="Arial" w:hAnsi="Arial" w:cs="Arial"/>
                <w:sz w:val="20"/>
                <w:szCs w:val="20"/>
              </w:rPr>
            </w:pPr>
            <w:r w:rsidRPr="00256634">
              <w:rPr>
                <w:rFonts w:ascii="Arial" w:hAnsi="Arial" w:cs="Arial"/>
                <w:sz w:val="20"/>
                <w:szCs w:val="20"/>
              </w:rPr>
              <w:t>Repair process</w:t>
            </w:r>
          </w:p>
        </w:tc>
      </w:tr>
      <w:tr w:rsidR="006C73B4" w:rsidRPr="0084324C" w:rsidTr="006C73B4">
        <w:tblPrEx>
          <w:tblCellMar>
            <w:top w:w="0" w:type="dxa"/>
            <w:bottom w:w="0" w:type="dxa"/>
          </w:tblCellMar>
        </w:tblPrEx>
        <w:tc>
          <w:tcPr>
            <w:tcW w:w="1073" w:type="dxa"/>
            <w:vAlign w:val="center"/>
          </w:tcPr>
          <w:p w:rsidR="006C73B4" w:rsidRPr="00ED2E75" w:rsidRDefault="00F950BC" w:rsidP="006C73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</w:t>
            </w:r>
          </w:p>
        </w:tc>
        <w:tc>
          <w:tcPr>
            <w:tcW w:w="2061" w:type="dxa"/>
          </w:tcPr>
          <w:p w:rsidR="006C73B4" w:rsidRPr="00256634" w:rsidRDefault="006C73B4" w:rsidP="00131D8C">
            <w:pPr>
              <w:rPr>
                <w:rFonts w:ascii="Arial" w:hAnsi="Arial" w:cs="Arial"/>
                <w:sz w:val="20"/>
                <w:szCs w:val="20"/>
              </w:rPr>
            </w:pPr>
            <w:r w:rsidRPr="00256634">
              <w:rPr>
                <w:rFonts w:ascii="Arial" w:hAnsi="Arial" w:cs="Arial"/>
                <w:sz w:val="20"/>
                <w:szCs w:val="20"/>
              </w:rPr>
              <w:t>Call center</w:t>
            </w:r>
            <w:r>
              <w:rPr>
                <w:rFonts w:ascii="Arial" w:hAnsi="Arial" w:cs="Arial"/>
                <w:sz w:val="20"/>
                <w:szCs w:val="20"/>
              </w:rPr>
              <w:t xml:space="preserve"> FAQ</w:t>
            </w:r>
          </w:p>
          <w:p w:rsidR="006C73B4" w:rsidRPr="00256634" w:rsidRDefault="006C73B4" w:rsidP="00131D8C">
            <w:pPr>
              <w:rPr>
                <w:rFonts w:ascii="Arial" w:hAnsi="Arial" w:cs="Arial"/>
                <w:sz w:val="20"/>
                <w:szCs w:val="20"/>
              </w:rPr>
            </w:pPr>
            <w:r w:rsidRPr="00256634">
              <w:rPr>
                <w:rFonts w:ascii="Arial" w:hAnsi="Arial" w:cs="Arial"/>
                <w:sz w:val="20"/>
                <w:szCs w:val="20"/>
              </w:rPr>
              <w:t>Web support</w:t>
            </w:r>
            <w:r>
              <w:rPr>
                <w:rFonts w:ascii="Arial" w:hAnsi="Arial" w:cs="Arial"/>
                <w:sz w:val="20"/>
                <w:szCs w:val="20"/>
              </w:rPr>
              <w:t xml:space="preserve"> FAQ</w:t>
            </w:r>
          </w:p>
          <w:p w:rsidR="006C73B4" w:rsidRDefault="006C73B4" w:rsidP="00131D8C">
            <w:pPr>
              <w:rPr>
                <w:rFonts w:ascii="Arial" w:hAnsi="Arial" w:cs="Arial"/>
                <w:sz w:val="20"/>
                <w:szCs w:val="20"/>
              </w:rPr>
            </w:pPr>
            <w:r w:rsidRPr="00256634">
              <w:rPr>
                <w:rFonts w:ascii="Arial" w:hAnsi="Arial" w:cs="Arial"/>
                <w:sz w:val="20"/>
                <w:szCs w:val="20"/>
              </w:rPr>
              <w:t>DFU</w:t>
            </w:r>
            <w:r>
              <w:rPr>
                <w:rFonts w:ascii="Arial" w:hAnsi="Arial" w:cs="Arial"/>
                <w:sz w:val="20"/>
                <w:szCs w:val="20"/>
              </w:rPr>
              <w:t xml:space="preserve"> / User manual</w:t>
            </w:r>
          </w:p>
          <w:p w:rsidR="006C73B4" w:rsidRPr="00256634" w:rsidRDefault="006C73B4" w:rsidP="00131D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Leaflet</w:t>
            </w:r>
          </w:p>
        </w:tc>
        <w:tc>
          <w:tcPr>
            <w:tcW w:w="2458" w:type="dxa"/>
          </w:tcPr>
          <w:p w:rsidR="006C73B4" w:rsidRPr="00256634" w:rsidRDefault="006C73B4" w:rsidP="00131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56634">
              <w:rPr>
                <w:rFonts w:ascii="Arial" w:hAnsi="Arial" w:cs="Arial"/>
                <w:bCs/>
                <w:sz w:val="20"/>
                <w:szCs w:val="20"/>
              </w:rPr>
              <w:t>Repair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/ carry in </w:t>
            </w:r>
          </w:p>
        </w:tc>
        <w:tc>
          <w:tcPr>
            <w:tcW w:w="2544" w:type="dxa"/>
          </w:tcPr>
          <w:p w:rsidR="006C73B4" w:rsidRPr="00256634" w:rsidRDefault="006C73B4" w:rsidP="00131D8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Module swap / scrap </w:t>
            </w:r>
          </w:p>
        </w:tc>
      </w:tr>
      <w:tr w:rsidR="006C73B4" w:rsidRPr="0084324C" w:rsidTr="006C73B4">
        <w:tblPrEx>
          <w:tblCellMar>
            <w:top w:w="0" w:type="dxa"/>
            <w:bottom w:w="0" w:type="dxa"/>
          </w:tblCellMar>
        </w:tblPrEx>
        <w:tc>
          <w:tcPr>
            <w:tcW w:w="1073" w:type="dxa"/>
            <w:vAlign w:val="center"/>
          </w:tcPr>
          <w:p w:rsidR="006C73B4" w:rsidRPr="00ED2E75" w:rsidRDefault="00F950BC" w:rsidP="006C73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EE</w:t>
            </w:r>
          </w:p>
        </w:tc>
        <w:tc>
          <w:tcPr>
            <w:tcW w:w="2061" w:type="dxa"/>
          </w:tcPr>
          <w:p w:rsidR="006C73B4" w:rsidRPr="00256634" w:rsidRDefault="006C73B4" w:rsidP="00B766B9">
            <w:pPr>
              <w:rPr>
                <w:rFonts w:ascii="Arial" w:hAnsi="Arial" w:cs="Arial"/>
                <w:sz w:val="20"/>
                <w:szCs w:val="20"/>
              </w:rPr>
            </w:pPr>
            <w:r w:rsidRPr="00256634">
              <w:rPr>
                <w:rFonts w:ascii="Arial" w:hAnsi="Arial" w:cs="Arial"/>
                <w:sz w:val="20"/>
                <w:szCs w:val="20"/>
              </w:rPr>
              <w:t>Call center</w:t>
            </w:r>
            <w:r>
              <w:rPr>
                <w:rFonts w:ascii="Arial" w:hAnsi="Arial" w:cs="Arial"/>
                <w:sz w:val="20"/>
                <w:szCs w:val="20"/>
              </w:rPr>
              <w:t xml:space="preserve"> FAQ</w:t>
            </w:r>
          </w:p>
          <w:p w:rsidR="006C73B4" w:rsidRPr="00256634" w:rsidRDefault="006C73B4" w:rsidP="00B766B9">
            <w:pPr>
              <w:rPr>
                <w:rFonts w:ascii="Arial" w:hAnsi="Arial" w:cs="Arial"/>
                <w:sz w:val="20"/>
                <w:szCs w:val="20"/>
              </w:rPr>
            </w:pPr>
            <w:r w:rsidRPr="00256634">
              <w:rPr>
                <w:rFonts w:ascii="Arial" w:hAnsi="Arial" w:cs="Arial"/>
                <w:sz w:val="20"/>
                <w:szCs w:val="20"/>
              </w:rPr>
              <w:t>Web support</w:t>
            </w:r>
            <w:r>
              <w:rPr>
                <w:rFonts w:ascii="Arial" w:hAnsi="Arial" w:cs="Arial"/>
                <w:sz w:val="20"/>
                <w:szCs w:val="20"/>
              </w:rPr>
              <w:t xml:space="preserve"> FAQ</w:t>
            </w:r>
          </w:p>
          <w:p w:rsidR="006C73B4" w:rsidRDefault="006C73B4" w:rsidP="00B766B9">
            <w:pPr>
              <w:rPr>
                <w:rFonts w:ascii="Arial" w:hAnsi="Arial" w:cs="Arial"/>
                <w:sz w:val="20"/>
                <w:szCs w:val="20"/>
              </w:rPr>
            </w:pPr>
            <w:r w:rsidRPr="00256634">
              <w:rPr>
                <w:rFonts w:ascii="Arial" w:hAnsi="Arial" w:cs="Arial"/>
                <w:sz w:val="20"/>
                <w:szCs w:val="20"/>
              </w:rPr>
              <w:t>DFU</w:t>
            </w:r>
            <w:r>
              <w:rPr>
                <w:rFonts w:ascii="Arial" w:hAnsi="Arial" w:cs="Arial"/>
                <w:sz w:val="20"/>
                <w:szCs w:val="20"/>
              </w:rPr>
              <w:t xml:space="preserve"> / User manual</w:t>
            </w:r>
          </w:p>
          <w:p w:rsidR="006C73B4" w:rsidRPr="00F950BC" w:rsidRDefault="006C73B4" w:rsidP="00B766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Leaflet</w:t>
            </w:r>
          </w:p>
        </w:tc>
        <w:tc>
          <w:tcPr>
            <w:tcW w:w="2458" w:type="dxa"/>
          </w:tcPr>
          <w:p w:rsidR="006C73B4" w:rsidRPr="00256634" w:rsidRDefault="006C73B4" w:rsidP="00131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56634">
              <w:rPr>
                <w:rFonts w:ascii="Arial" w:hAnsi="Arial" w:cs="Arial"/>
                <w:bCs/>
                <w:sz w:val="20"/>
                <w:szCs w:val="20"/>
              </w:rPr>
              <w:t>Repair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/ carry in </w:t>
            </w:r>
          </w:p>
        </w:tc>
        <w:tc>
          <w:tcPr>
            <w:tcW w:w="2544" w:type="dxa"/>
          </w:tcPr>
          <w:p w:rsidR="006C73B4" w:rsidRPr="00256634" w:rsidRDefault="006C73B4" w:rsidP="00131D8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Module swap / scrap </w:t>
            </w:r>
          </w:p>
        </w:tc>
      </w:tr>
      <w:tr w:rsidR="006C73B4" w:rsidRPr="0084324C" w:rsidTr="006C73B4">
        <w:tblPrEx>
          <w:tblCellMar>
            <w:top w:w="0" w:type="dxa"/>
            <w:bottom w:w="0" w:type="dxa"/>
          </w:tblCellMar>
        </w:tblPrEx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3B4" w:rsidRPr="00ED2E75" w:rsidRDefault="006C73B4" w:rsidP="006C73B4">
            <w:pPr>
              <w:rPr>
                <w:rFonts w:ascii="Arial" w:hAnsi="Arial" w:cs="Arial"/>
                <w:sz w:val="20"/>
                <w:szCs w:val="20"/>
              </w:rPr>
            </w:pPr>
            <w:r w:rsidRPr="00ED2E75">
              <w:rPr>
                <w:rFonts w:ascii="Arial" w:hAnsi="Arial" w:cs="Arial"/>
                <w:sz w:val="20"/>
                <w:szCs w:val="20"/>
              </w:rPr>
              <w:t>APMEA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3B4" w:rsidRPr="00256634" w:rsidRDefault="006C73B4" w:rsidP="00B766B9">
            <w:pPr>
              <w:rPr>
                <w:rFonts w:ascii="Arial" w:hAnsi="Arial" w:cs="Arial"/>
                <w:sz w:val="20"/>
                <w:szCs w:val="20"/>
              </w:rPr>
            </w:pPr>
            <w:r w:rsidRPr="00256634">
              <w:rPr>
                <w:rFonts w:ascii="Arial" w:hAnsi="Arial" w:cs="Arial"/>
                <w:sz w:val="20"/>
                <w:szCs w:val="20"/>
              </w:rPr>
              <w:t>Call center</w:t>
            </w:r>
            <w:r>
              <w:rPr>
                <w:rFonts w:ascii="Arial" w:hAnsi="Arial" w:cs="Arial"/>
                <w:sz w:val="20"/>
                <w:szCs w:val="20"/>
              </w:rPr>
              <w:t xml:space="preserve"> FAQ</w:t>
            </w:r>
          </w:p>
          <w:p w:rsidR="006C73B4" w:rsidRPr="00256634" w:rsidRDefault="006C73B4" w:rsidP="00B766B9">
            <w:pPr>
              <w:rPr>
                <w:rFonts w:ascii="Arial" w:hAnsi="Arial" w:cs="Arial"/>
                <w:sz w:val="20"/>
                <w:szCs w:val="20"/>
              </w:rPr>
            </w:pPr>
            <w:r w:rsidRPr="00256634">
              <w:rPr>
                <w:rFonts w:ascii="Arial" w:hAnsi="Arial" w:cs="Arial"/>
                <w:sz w:val="20"/>
                <w:szCs w:val="20"/>
              </w:rPr>
              <w:t>Web support</w:t>
            </w:r>
            <w:r>
              <w:rPr>
                <w:rFonts w:ascii="Arial" w:hAnsi="Arial" w:cs="Arial"/>
                <w:sz w:val="20"/>
                <w:szCs w:val="20"/>
              </w:rPr>
              <w:t xml:space="preserve"> FAQ</w:t>
            </w:r>
          </w:p>
          <w:p w:rsidR="006C73B4" w:rsidRDefault="006C73B4" w:rsidP="00B766B9">
            <w:pPr>
              <w:rPr>
                <w:rFonts w:ascii="Arial" w:hAnsi="Arial" w:cs="Arial"/>
                <w:sz w:val="20"/>
                <w:szCs w:val="20"/>
              </w:rPr>
            </w:pPr>
            <w:r w:rsidRPr="00256634">
              <w:rPr>
                <w:rFonts w:ascii="Arial" w:hAnsi="Arial" w:cs="Arial"/>
                <w:sz w:val="20"/>
                <w:szCs w:val="20"/>
              </w:rPr>
              <w:t>DFU</w:t>
            </w:r>
            <w:r>
              <w:rPr>
                <w:rFonts w:ascii="Arial" w:hAnsi="Arial" w:cs="Arial"/>
                <w:sz w:val="20"/>
                <w:szCs w:val="20"/>
              </w:rPr>
              <w:t xml:space="preserve"> / User manual</w:t>
            </w:r>
          </w:p>
          <w:p w:rsidR="006C73B4" w:rsidRPr="00256634" w:rsidRDefault="006C73B4" w:rsidP="00B766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Leaflet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3B4" w:rsidRPr="00256634" w:rsidRDefault="006C73B4" w:rsidP="00131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56634">
              <w:rPr>
                <w:rFonts w:ascii="Arial" w:hAnsi="Arial" w:cs="Arial"/>
                <w:bCs/>
                <w:sz w:val="20"/>
                <w:szCs w:val="20"/>
              </w:rPr>
              <w:t>Repair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/ carry in 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3B4" w:rsidRPr="00256634" w:rsidRDefault="006C73B4" w:rsidP="00131D8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Module swap / scrap </w:t>
            </w:r>
          </w:p>
        </w:tc>
      </w:tr>
    </w:tbl>
    <w:p w:rsidR="0084324C" w:rsidRDefault="0084324C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Default="004362D2" w:rsidP="00B72325">
      <w:pPr>
        <w:rPr>
          <w:rFonts w:ascii="Arial" w:hAnsi="Arial" w:cs="Arial"/>
          <w:sz w:val="20"/>
          <w:szCs w:val="20"/>
        </w:rPr>
      </w:pPr>
    </w:p>
    <w:p w:rsidR="004362D2" w:rsidRPr="0084324C" w:rsidRDefault="004362D2" w:rsidP="00B72325">
      <w:pPr>
        <w:rPr>
          <w:rFonts w:ascii="Arial" w:hAnsi="Arial" w:cs="Arial"/>
          <w:sz w:val="20"/>
          <w:szCs w:val="20"/>
        </w:rPr>
      </w:pPr>
    </w:p>
    <w:p w:rsidR="0084324C" w:rsidRDefault="0084324C" w:rsidP="00181D5B">
      <w:pPr>
        <w:pStyle w:val="Heading1"/>
      </w:pPr>
      <w:bookmarkStart w:id="5" w:name="_Toc262624462"/>
      <w:r>
        <w:lastRenderedPageBreak/>
        <w:t>2 Technical specifications</w:t>
      </w:r>
      <w:bookmarkEnd w:id="5"/>
    </w:p>
    <w:p w:rsidR="0084324C" w:rsidRDefault="000A28E0" w:rsidP="000A28E0">
      <w:pPr>
        <w:pStyle w:val="Heading2"/>
        <w:rPr>
          <w:i w:val="0"/>
          <w:iCs w:val="0"/>
          <w:sz w:val="24"/>
        </w:rPr>
      </w:pPr>
      <w:bookmarkStart w:id="6" w:name="_Toc262624463"/>
      <w:r w:rsidRPr="000A28E0">
        <w:rPr>
          <w:i w:val="0"/>
          <w:iCs w:val="0"/>
          <w:sz w:val="24"/>
        </w:rPr>
        <w:t xml:space="preserve">2.1 </w:t>
      </w:r>
      <w:r w:rsidR="00327BB0">
        <w:rPr>
          <w:i w:val="0"/>
          <w:iCs w:val="0"/>
          <w:sz w:val="24"/>
        </w:rPr>
        <w:t>Range overview</w:t>
      </w:r>
      <w:bookmarkEnd w:id="6"/>
    </w:p>
    <w:p w:rsidR="005B5BF3" w:rsidRDefault="004E753A" w:rsidP="005B5BF3">
      <w:r>
        <w:rPr>
          <w:noProof/>
        </w:rPr>
        <w:drawing>
          <wp:inline distT="0" distB="0" distL="0" distR="0">
            <wp:extent cx="3409950" cy="381952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BF3" w:rsidRPr="005B5BF3" w:rsidRDefault="005B5BF3" w:rsidP="005B5BF3"/>
    <w:p w:rsidR="004362D2" w:rsidRPr="00B11A52" w:rsidRDefault="004E753A" w:rsidP="00B11A52">
      <w:r>
        <w:rPr>
          <w:noProof/>
        </w:rPr>
        <w:drawing>
          <wp:inline distT="0" distB="0" distL="0" distR="0">
            <wp:extent cx="5486400" cy="3486150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BF3" w:rsidRPr="005B5BF3" w:rsidRDefault="000A28E0" w:rsidP="005B5BF3">
      <w:pPr>
        <w:pStyle w:val="Heading2"/>
        <w:rPr>
          <w:i w:val="0"/>
          <w:iCs w:val="0"/>
          <w:sz w:val="24"/>
        </w:rPr>
      </w:pPr>
      <w:bookmarkStart w:id="7" w:name="_Toc262624464"/>
      <w:r w:rsidRPr="0084324C">
        <w:rPr>
          <w:i w:val="0"/>
          <w:iCs w:val="0"/>
          <w:sz w:val="24"/>
        </w:rPr>
        <w:lastRenderedPageBreak/>
        <w:t>2.</w:t>
      </w:r>
      <w:r>
        <w:rPr>
          <w:i w:val="0"/>
          <w:iCs w:val="0"/>
          <w:sz w:val="24"/>
        </w:rPr>
        <w:t>2</w:t>
      </w:r>
      <w:r w:rsidR="00FE1894">
        <w:rPr>
          <w:i w:val="0"/>
          <w:iCs w:val="0"/>
          <w:sz w:val="24"/>
        </w:rPr>
        <w:t xml:space="preserve"> P</w:t>
      </w:r>
      <w:r w:rsidRPr="0084324C">
        <w:rPr>
          <w:i w:val="0"/>
          <w:iCs w:val="0"/>
          <w:sz w:val="24"/>
        </w:rPr>
        <w:t>roduct specifications</w:t>
      </w:r>
      <w:bookmarkEnd w:id="7"/>
    </w:p>
    <w:p w:rsidR="005B5BF3" w:rsidRPr="005B5BF3" w:rsidRDefault="004E753A" w:rsidP="005B5BF3">
      <w:r>
        <w:rPr>
          <w:noProof/>
        </w:rPr>
        <w:drawing>
          <wp:inline distT="0" distB="0" distL="0" distR="0">
            <wp:extent cx="5486400" cy="7467600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46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8E0" w:rsidRDefault="000A28E0" w:rsidP="000A28E0">
      <w:pPr>
        <w:rPr>
          <w:rFonts w:ascii="Arial" w:hAnsi="Arial" w:cs="Arial"/>
          <w:sz w:val="20"/>
          <w:szCs w:val="20"/>
        </w:rPr>
      </w:pPr>
    </w:p>
    <w:p w:rsidR="000A28E0" w:rsidRDefault="000A28E0" w:rsidP="000A28E0">
      <w:pPr>
        <w:rPr>
          <w:rFonts w:ascii="Arial" w:hAnsi="Arial" w:cs="Arial"/>
          <w:sz w:val="20"/>
          <w:szCs w:val="20"/>
        </w:rPr>
      </w:pPr>
    </w:p>
    <w:p w:rsidR="000A28E0" w:rsidRDefault="000A28E0" w:rsidP="000A28E0">
      <w:pPr>
        <w:rPr>
          <w:rFonts w:ascii="Arial" w:hAnsi="Arial" w:cs="Arial"/>
          <w:sz w:val="20"/>
          <w:szCs w:val="20"/>
        </w:rPr>
      </w:pPr>
    </w:p>
    <w:p w:rsidR="000A28E0" w:rsidRDefault="000A28E0" w:rsidP="00B72325">
      <w:pPr>
        <w:rPr>
          <w:rFonts w:ascii="Arial" w:hAnsi="Arial" w:cs="Arial"/>
          <w:sz w:val="20"/>
          <w:szCs w:val="20"/>
        </w:rPr>
      </w:pPr>
    </w:p>
    <w:p w:rsidR="0084324C" w:rsidRPr="000A28E0" w:rsidRDefault="000A28E0" w:rsidP="000A28E0">
      <w:pPr>
        <w:pStyle w:val="Heading2"/>
        <w:rPr>
          <w:i w:val="0"/>
          <w:iCs w:val="0"/>
          <w:sz w:val="24"/>
        </w:rPr>
      </w:pPr>
      <w:bookmarkStart w:id="8" w:name="_Toc262624465"/>
      <w:r w:rsidRPr="000A28E0">
        <w:rPr>
          <w:i w:val="0"/>
          <w:iCs w:val="0"/>
          <w:sz w:val="24"/>
        </w:rPr>
        <w:t xml:space="preserve">2.3 </w:t>
      </w:r>
      <w:r>
        <w:rPr>
          <w:i w:val="0"/>
          <w:iCs w:val="0"/>
          <w:sz w:val="24"/>
        </w:rPr>
        <w:t>N</w:t>
      </w:r>
      <w:r w:rsidRPr="000A28E0">
        <w:rPr>
          <w:i w:val="0"/>
          <w:iCs w:val="0"/>
          <w:sz w:val="24"/>
        </w:rPr>
        <w:t>ew commercial features</w:t>
      </w:r>
      <w:bookmarkEnd w:id="8"/>
    </w:p>
    <w:p w:rsidR="000A28E0" w:rsidRDefault="00880EDC" w:rsidP="00B72325">
      <w:pPr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EF2C9B"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 xml:space="preserve">bag type </w:t>
      </w:r>
      <w:r w:rsidR="004362D2">
        <w:rPr>
          <w:rFonts w:ascii="Arial" w:hAnsi="Arial" w:cs="Arial"/>
          <w:sz w:val="20"/>
          <w:szCs w:val="20"/>
        </w:rPr>
        <w:t xml:space="preserve">1600W </w:t>
      </w:r>
      <w:r w:rsidRPr="00EF2C9B">
        <w:rPr>
          <w:rFonts w:ascii="Arial" w:hAnsi="Arial" w:cs="Arial"/>
          <w:sz w:val="20"/>
          <w:szCs w:val="20"/>
        </w:rPr>
        <w:t>product should be awarded by green tick logo with the highly efficient motor (1600W input --&gt; &gt; 375W suction power)</w:t>
      </w:r>
    </w:p>
    <w:p w:rsidR="00EF2C9B" w:rsidRPr="00EF2C9B" w:rsidRDefault="00EF2C9B" w:rsidP="00EF2C9B">
      <w:pPr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EF2C9B">
        <w:rPr>
          <w:rFonts w:ascii="Arial" w:hAnsi="Arial" w:cs="Arial"/>
          <w:sz w:val="20"/>
          <w:szCs w:val="20"/>
        </w:rPr>
        <w:t xml:space="preserve">Products need to comply the </w:t>
      </w:r>
      <w:r>
        <w:rPr>
          <w:rFonts w:ascii="Arial" w:hAnsi="Arial" w:cs="Arial"/>
          <w:sz w:val="20"/>
          <w:szCs w:val="20"/>
        </w:rPr>
        <w:t>sustainability requirements of</w:t>
      </w:r>
      <w:r w:rsidRPr="00EF2C9B">
        <w:rPr>
          <w:rFonts w:ascii="Arial" w:hAnsi="Arial" w:cs="Arial"/>
          <w:sz w:val="20"/>
          <w:szCs w:val="20"/>
        </w:rPr>
        <w:t xml:space="preserve"> CL</w:t>
      </w:r>
    </w:p>
    <w:p w:rsidR="00EF2C9B" w:rsidRPr="00EF2C9B" w:rsidRDefault="00EF2C9B" w:rsidP="00EF2C9B">
      <w:pPr>
        <w:ind w:left="360"/>
        <w:rPr>
          <w:rFonts w:ascii="Arial" w:hAnsi="Arial" w:cs="Arial"/>
          <w:sz w:val="20"/>
          <w:szCs w:val="20"/>
        </w:rPr>
      </w:pPr>
    </w:p>
    <w:p w:rsidR="00064A25" w:rsidRPr="000A28E0" w:rsidRDefault="00064A25" w:rsidP="00064A25">
      <w:pPr>
        <w:pStyle w:val="Heading2"/>
        <w:rPr>
          <w:i w:val="0"/>
          <w:iCs w:val="0"/>
          <w:sz w:val="24"/>
        </w:rPr>
      </w:pPr>
      <w:bookmarkStart w:id="9" w:name="_Toc262624466"/>
      <w:r>
        <w:rPr>
          <w:i w:val="0"/>
          <w:iCs w:val="0"/>
          <w:sz w:val="24"/>
        </w:rPr>
        <w:t xml:space="preserve">2.4 </w:t>
      </w:r>
      <w:r w:rsidR="004C21A8">
        <w:rPr>
          <w:i w:val="0"/>
          <w:iCs w:val="0"/>
          <w:sz w:val="24"/>
        </w:rPr>
        <w:t>Commercial Accessories</w:t>
      </w:r>
      <w:bookmarkEnd w:id="9"/>
      <w:r w:rsidR="004C21A8">
        <w:rPr>
          <w:i w:val="0"/>
          <w:iCs w:val="0"/>
          <w:sz w:val="24"/>
        </w:rPr>
        <w:t xml:space="preserve"> </w:t>
      </w:r>
    </w:p>
    <w:p w:rsidR="00EB3904" w:rsidRDefault="00EF2C9B" w:rsidP="00EF2C9B">
      <w:pPr>
        <w:rPr>
          <w:rFonts w:ascii="Arial" w:hAnsi="Arial" w:cs="Arial"/>
          <w:sz w:val="20"/>
          <w:szCs w:val="20"/>
        </w:rPr>
      </w:pPr>
      <w:r w:rsidRPr="00EF2C9B">
        <w:rPr>
          <w:rFonts w:ascii="Arial" w:hAnsi="Arial" w:cs="Arial"/>
          <w:sz w:val="20"/>
          <w:szCs w:val="20"/>
        </w:rPr>
        <w:t xml:space="preserve">- </w:t>
      </w:r>
      <w:r w:rsidR="00EB3904">
        <w:rPr>
          <w:rFonts w:ascii="Arial" w:hAnsi="Arial" w:cs="Arial"/>
          <w:sz w:val="20"/>
          <w:szCs w:val="20"/>
        </w:rPr>
        <w:t xml:space="preserve">FC8070 HEPA </w:t>
      </w:r>
      <w:r w:rsidR="00EB3904" w:rsidRPr="00EF2C9B">
        <w:rPr>
          <w:rFonts w:ascii="Arial" w:hAnsi="Arial" w:cs="Arial"/>
          <w:sz w:val="20"/>
          <w:szCs w:val="20"/>
        </w:rPr>
        <w:t>O</w:t>
      </w:r>
      <w:r w:rsidR="00EB3904">
        <w:rPr>
          <w:rFonts w:ascii="Arial" w:hAnsi="Arial" w:cs="Arial"/>
          <w:sz w:val="20"/>
          <w:szCs w:val="20"/>
        </w:rPr>
        <w:t>utlet filter</w:t>
      </w:r>
    </w:p>
    <w:p w:rsidR="00EF2C9B" w:rsidRDefault="00EB3904" w:rsidP="00EF2C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FC8071 </w:t>
      </w:r>
      <w:r w:rsidR="00F47167">
        <w:rPr>
          <w:rFonts w:ascii="Arial" w:hAnsi="Arial" w:cs="Arial"/>
          <w:sz w:val="20"/>
          <w:szCs w:val="20"/>
        </w:rPr>
        <w:t>Dust container filter</w:t>
      </w:r>
      <w:r w:rsidR="00B11A52">
        <w:rPr>
          <w:rFonts w:ascii="Arial" w:hAnsi="Arial" w:cs="Arial"/>
          <w:sz w:val="20"/>
          <w:szCs w:val="20"/>
        </w:rPr>
        <w:t xml:space="preserve"> set</w:t>
      </w:r>
      <w:r w:rsidR="00EF2C9B" w:rsidRPr="00EF2C9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(HEPA</w:t>
      </w:r>
      <w:r w:rsidR="00B11A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+</w:t>
      </w:r>
      <w:r w:rsidR="00B11A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foam)</w:t>
      </w:r>
    </w:p>
    <w:p w:rsidR="0039559B" w:rsidRPr="00EF2C9B" w:rsidRDefault="0039559B" w:rsidP="00EF2C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Dust bags FC8021, FC8022, FC8023</w:t>
      </w:r>
    </w:p>
    <w:p w:rsidR="00197001" w:rsidRDefault="00197001" w:rsidP="00B72325">
      <w:pPr>
        <w:rPr>
          <w:rFonts w:ascii="Arial" w:hAnsi="Arial" w:cs="Arial"/>
          <w:sz w:val="20"/>
          <w:szCs w:val="20"/>
        </w:rPr>
      </w:pPr>
    </w:p>
    <w:p w:rsidR="00197001" w:rsidRPr="004D154D" w:rsidRDefault="00197001" w:rsidP="004D154D">
      <w:pPr>
        <w:pStyle w:val="Heading1"/>
      </w:pPr>
      <w:bookmarkStart w:id="10" w:name="_Toc262624467"/>
      <w:r>
        <w:t>3 Architecture and characteristics</w:t>
      </w:r>
      <w:bookmarkEnd w:id="10"/>
    </w:p>
    <w:p w:rsidR="00197001" w:rsidRPr="00AC78C0" w:rsidRDefault="00AC78C0" w:rsidP="00AC78C0">
      <w:pPr>
        <w:pStyle w:val="Heading2"/>
        <w:rPr>
          <w:i w:val="0"/>
          <w:iCs w:val="0"/>
          <w:sz w:val="24"/>
        </w:rPr>
      </w:pPr>
      <w:bookmarkStart w:id="11" w:name="_Toc262624468"/>
      <w:r w:rsidRPr="00AC78C0">
        <w:rPr>
          <w:i w:val="0"/>
          <w:iCs w:val="0"/>
          <w:sz w:val="24"/>
        </w:rPr>
        <w:t>3.1 Mechanical</w:t>
      </w:r>
      <w:bookmarkEnd w:id="11"/>
    </w:p>
    <w:p w:rsidR="00AC78C0" w:rsidRDefault="004E753A" w:rsidP="00A54F19">
      <w:pPr>
        <w:ind w:left="720" w:firstLine="720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130810</wp:posOffset>
            </wp:positionV>
            <wp:extent cx="3144520" cy="3314700"/>
            <wp:effectExtent l="19050" t="0" r="0" b="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u w:val="single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130810</wp:posOffset>
            </wp:positionV>
            <wp:extent cx="3234055" cy="3346450"/>
            <wp:effectExtent l="19050" t="0" r="4445" b="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055" cy="334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4F19" w:rsidRPr="00A54F19">
        <w:rPr>
          <w:rFonts w:ascii="Arial" w:hAnsi="Arial" w:cs="Arial"/>
          <w:b/>
          <w:sz w:val="20"/>
          <w:szCs w:val="20"/>
          <w:u w:val="single"/>
        </w:rPr>
        <w:t>Bagless versions:</w:t>
      </w:r>
      <w:r w:rsidR="00A54F19">
        <w:rPr>
          <w:rFonts w:ascii="Arial" w:hAnsi="Arial" w:cs="Arial"/>
          <w:sz w:val="20"/>
          <w:szCs w:val="20"/>
        </w:rPr>
        <w:tab/>
      </w:r>
      <w:r w:rsidR="00A54F19">
        <w:rPr>
          <w:rFonts w:ascii="Arial" w:hAnsi="Arial" w:cs="Arial"/>
          <w:sz w:val="20"/>
          <w:szCs w:val="20"/>
        </w:rPr>
        <w:tab/>
      </w:r>
      <w:r w:rsidR="00A54F19">
        <w:rPr>
          <w:rFonts w:ascii="Arial" w:hAnsi="Arial" w:cs="Arial"/>
          <w:sz w:val="20"/>
          <w:szCs w:val="20"/>
        </w:rPr>
        <w:tab/>
      </w:r>
      <w:r w:rsidR="00A54F19">
        <w:rPr>
          <w:rFonts w:ascii="Arial" w:hAnsi="Arial" w:cs="Arial"/>
          <w:sz w:val="20"/>
          <w:szCs w:val="20"/>
        </w:rPr>
        <w:tab/>
      </w:r>
      <w:r w:rsidR="00A54F19">
        <w:rPr>
          <w:rFonts w:ascii="Arial" w:hAnsi="Arial" w:cs="Arial"/>
          <w:sz w:val="20"/>
          <w:szCs w:val="20"/>
        </w:rPr>
        <w:tab/>
      </w:r>
      <w:r w:rsidR="00A54F19" w:rsidRPr="00A54F19">
        <w:rPr>
          <w:rFonts w:ascii="Arial" w:hAnsi="Arial" w:cs="Arial"/>
          <w:b/>
          <w:sz w:val="20"/>
          <w:szCs w:val="20"/>
          <w:u w:val="single"/>
        </w:rPr>
        <w:t>Bag versions:</w:t>
      </w:r>
    </w:p>
    <w:p w:rsidR="00FD2C33" w:rsidRPr="009A0A33" w:rsidRDefault="00FD2C33" w:rsidP="00B72325">
      <w:pPr>
        <w:rPr>
          <w:rFonts w:ascii="Arial" w:hAnsi="Arial" w:cs="Arial"/>
          <w:sz w:val="20"/>
          <w:szCs w:val="20"/>
        </w:rPr>
      </w:pPr>
    </w:p>
    <w:p w:rsidR="00FD2C33" w:rsidRPr="001670BD" w:rsidRDefault="00FD2C33" w:rsidP="00B72325">
      <w:pPr>
        <w:rPr>
          <w:rFonts w:ascii="Arial" w:hAnsi="Arial" w:cs="Arial"/>
          <w:sz w:val="20"/>
          <w:szCs w:val="20"/>
        </w:rPr>
      </w:pPr>
    </w:p>
    <w:p w:rsidR="00FD2C33" w:rsidRPr="001670BD" w:rsidRDefault="00FD2C33" w:rsidP="001670BD">
      <w:pPr>
        <w:rPr>
          <w:rFonts w:ascii="Arial" w:hAnsi="Arial" w:cs="Arial"/>
          <w:sz w:val="20"/>
          <w:szCs w:val="20"/>
        </w:rPr>
      </w:pPr>
    </w:p>
    <w:p w:rsidR="001670BD" w:rsidRPr="001670BD" w:rsidRDefault="001670BD" w:rsidP="001670BD">
      <w:pPr>
        <w:rPr>
          <w:rFonts w:ascii="Arial" w:hAnsi="Arial" w:cs="Arial"/>
          <w:iCs/>
          <w:sz w:val="20"/>
          <w:szCs w:val="20"/>
        </w:rPr>
      </w:pPr>
    </w:p>
    <w:p w:rsidR="001670BD" w:rsidRDefault="001670BD" w:rsidP="001670BD">
      <w:pPr>
        <w:rPr>
          <w:rFonts w:ascii="Arial" w:hAnsi="Arial" w:cs="Arial"/>
          <w:sz w:val="20"/>
          <w:szCs w:val="20"/>
        </w:rPr>
      </w:pPr>
      <w:r w:rsidRPr="001670BD">
        <w:rPr>
          <w:rFonts w:ascii="Arial" w:hAnsi="Arial" w:cs="Arial"/>
          <w:sz w:val="20"/>
          <w:szCs w:val="20"/>
        </w:rPr>
        <w:t xml:space="preserve"> </w:t>
      </w:r>
    </w:p>
    <w:p w:rsidR="009A0A33" w:rsidRDefault="009A0A33" w:rsidP="001670BD">
      <w:pPr>
        <w:rPr>
          <w:rFonts w:ascii="Arial" w:hAnsi="Arial" w:cs="Arial"/>
          <w:sz w:val="20"/>
          <w:szCs w:val="20"/>
        </w:rPr>
      </w:pPr>
    </w:p>
    <w:p w:rsidR="009A0A33" w:rsidRDefault="009A0A33" w:rsidP="001670BD">
      <w:pPr>
        <w:rPr>
          <w:rFonts w:ascii="Arial" w:hAnsi="Arial" w:cs="Arial"/>
          <w:sz w:val="20"/>
          <w:szCs w:val="20"/>
        </w:rPr>
      </w:pPr>
    </w:p>
    <w:p w:rsidR="009A0A33" w:rsidRDefault="009A0A33" w:rsidP="001670BD">
      <w:pPr>
        <w:rPr>
          <w:rFonts w:ascii="Arial" w:hAnsi="Arial" w:cs="Arial"/>
          <w:sz w:val="20"/>
          <w:szCs w:val="20"/>
        </w:rPr>
      </w:pPr>
    </w:p>
    <w:p w:rsidR="009A0A33" w:rsidRDefault="009A0A33" w:rsidP="001670BD">
      <w:pPr>
        <w:rPr>
          <w:rFonts w:ascii="Arial" w:hAnsi="Arial" w:cs="Arial"/>
          <w:sz w:val="20"/>
          <w:szCs w:val="20"/>
        </w:rPr>
      </w:pPr>
    </w:p>
    <w:p w:rsidR="009A0A33" w:rsidRDefault="009A0A33" w:rsidP="001670BD">
      <w:pPr>
        <w:rPr>
          <w:rFonts w:ascii="Arial" w:hAnsi="Arial" w:cs="Arial"/>
          <w:sz w:val="20"/>
          <w:szCs w:val="20"/>
        </w:rPr>
      </w:pPr>
    </w:p>
    <w:p w:rsidR="009A0A33" w:rsidRDefault="009A0A33" w:rsidP="001670BD">
      <w:pPr>
        <w:rPr>
          <w:rFonts w:ascii="Arial" w:hAnsi="Arial" w:cs="Arial"/>
          <w:sz w:val="20"/>
          <w:szCs w:val="20"/>
        </w:rPr>
      </w:pPr>
    </w:p>
    <w:p w:rsidR="009A0A33" w:rsidRDefault="009A0A33" w:rsidP="001670BD">
      <w:pPr>
        <w:rPr>
          <w:rFonts w:ascii="Arial" w:hAnsi="Arial" w:cs="Arial"/>
          <w:sz w:val="20"/>
          <w:szCs w:val="20"/>
        </w:rPr>
      </w:pPr>
    </w:p>
    <w:p w:rsidR="009A0A33" w:rsidRDefault="009A0A33" w:rsidP="001670BD">
      <w:pPr>
        <w:rPr>
          <w:rFonts w:ascii="Arial" w:hAnsi="Arial" w:cs="Arial"/>
          <w:sz w:val="20"/>
          <w:szCs w:val="20"/>
        </w:rPr>
      </w:pPr>
    </w:p>
    <w:p w:rsidR="009A0A33" w:rsidRDefault="009A0A33" w:rsidP="001670BD">
      <w:pPr>
        <w:rPr>
          <w:rFonts w:ascii="Arial" w:hAnsi="Arial" w:cs="Arial"/>
          <w:sz w:val="20"/>
          <w:szCs w:val="20"/>
        </w:rPr>
      </w:pPr>
    </w:p>
    <w:p w:rsidR="009A0A33" w:rsidRPr="00A54F19" w:rsidRDefault="009A0A33" w:rsidP="001670BD">
      <w:pPr>
        <w:rPr>
          <w:rFonts w:ascii="Arial" w:hAnsi="Arial" w:cs="Arial"/>
          <w:sz w:val="20"/>
          <w:szCs w:val="20"/>
        </w:rPr>
      </w:pPr>
    </w:p>
    <w:p w:rsidR="009A0A33" w:rsidRDefault="009A0A33" w:rsidP="001670BD">
      <w:pPr>
        <w:rPr>
          <w:rFonts w:ascii="Arial" w:hAnsi="Arial" w:cs="Arial"/>
          <w:sz w:val="20"/>
          <w:szCs w:val="20"/>
        </w:rPr>
      </w:pPr>
    </w:p>
    <w:p w:rsidR="009A0A33" w:rsidRDefault="009A0A33" w:rsidP="001670BD">
      <w:pPr>
        <w:rPr>
          <w:rFonts w:ascii="Arial" w:hAnsi="Arial" w:cs="Arial"/>
          <w:sz w:val="20"/>
          <w:szCs w:val="20"/>
        </w:rPr>
      </w:pPr>
    </w:p>
    <w:p w:rsidR="009A0A33" w:rsidRDefault="009A0A33" w:rsidP="001670BD">
      <w:pPr>
        <w:rPr>
          <w:rFonts w:ascii="Arial" w:hAnsi="Arial" w:cs="Arial"/>
          <w:sz w:val="20"/>
          <w:szCs w:val="20"/>
        </w:rPr>
      </w:pPr>
    </w:p>
    <w:p w:rsidR="009A0A33" w:rsidRDefault="009A0A33" w:rsidP="001670BD">
      <w:pPr>
        <w:rPr>
          <w:rFonts w:ascii="Arial" w:hAnsi="Arial" w:cs="Arial"/>
          <w:sz w:val="20"/>
          <w:szCs w:val="20"/>
        </w:rPr>
      </w:pPr>
    </w:p>
    <w:p w:rsidR="009A0A33" w:rsidRDefault="009A0A33" w:rsidP="001670BD">
      <w:pPr>
        <w:rPr>
          <w:rFonts w:ascii="Arial" w:hAnsi="Arial" w:cs="Arial"/>
          <w:sz w:val="20"/>
          <w:szCs w:val="20"/>
        </w:rPr>
      </w:pPr>
    </w:p>
    <w:p w:rsidR="009A0A33" w:rsidRDefault="009A0A33" w:rsidP="001670BD">
      <w:pPr>
        <w:rPr>
          <w:rFonts w:ascii="Arial" w:hAnsi="Arial" w:cs="Arial"/>
          <w:sz w:val="20"/>
          <w:szCs w:val="20"/>
        </w:rPr>
      </w:pPr>
    </w:p>
    <w:p w:rsidR="009A0A33" w:rsidRPr="001670BD" w:rsidRDefault="009A0A33" w:rsidP="001670BD">
      <w:pPr>
        <w:rPr>
          <w:rFonts w:ascii="Arial" w:hAnsi="Arial" w:cs="Arial"/>
          <w:sz w:val="20"/>
          <w:szCs w:val="20"/>
        </w:rPr>
      </w:pPr>
    </w:p>
    <w:p w:rsidR="00043934" w:rsidRDefault="00043934" w:rsidP="00FD2C33">
      <w:pPr>
        <w:pStyle w:val="Heading2"/>
        <w:rPr>
          <w:i w:val="0"/>
          <w:iCs w:val="0"/>
          <w:sz w:val="24"/>
        </w:rPr>
      </w:pPr>
    </w:p>
    <w:p w:rsidR="00FD2C33" w:rsidRDefault="00FD2C33" w:rsidP="00FD2C33">
      <w:pPr>
        <w:pStyle w:val="Heading2"/>
        <w:rPr>
          <w:i w:val="0"/>
          <w:iCs w:val="0"/>
          <w:sz w:val="24"/>
        </w:rPr>
      </w:pPr>
      <w:bookmarkStart w:id="12" w:name="_Toc262624469"/>
      <w:r w:rsidRPr="00FD2C33">
        <w:rPr>
          <w:i w:val="0"/>
          <w:iCs w:val="0"/>
          <w:sz w:val="24"/>
        </w:rPr>
        <w:t>3.2 Electrical</w:t>
      </w:r>
      <w:bookmarkEnd w:id="12"/>
      <w:r w:rsidR="004D154D">
        <w:rPr>
          <w:i w:val="0"/>
          <w:iCs w:val="0"/>
          <w:sz w:val="24"/>
        </w:rPr>
        <w:tab/>
      </w:r>
    </w:p>
    <w:p w:rsidR="004D154D" w:rsidRPr="004D154D" w:rsidRDefault="004D154D" w:rsidP="004D154D">
      <w:pPr>
        <w:rPr>
          <w:b/>
        </w:rPr>
      </w:pPr>
      <w:r w:rsidRPr="004D154D">
        <w:rPr>
          <w:b/>
        </w:rPr>
        <w:t>220V</w:t>
      </w:r>
      <w:r w:rsidR="00BF676C">
        <w:rPr>
          <w:b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="00BF676C">
            <w:rPr>
              <w:b/>
            </w:rPr>
            <w:t>China</w:t>
          </w:r>
        </w:smartTag>
      </w:smartTag>
      <w:r w:rsidRPr="004D154D">
        <w:rPr>
          <w:b/>
        </w:rPr>
        <w:t>:</w:t>
      </w:r>
    </w:p>
    <w:p w:rsidR="00FD2C33" w:rsidRDefault="004E753A" w:rsidP="00B72325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2857500" cy="1343025"/>
            <wp:effectExtent l="19050" t="0" r="0" b="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2325" w:rsidRPr="009A0A33" w:rsidRDefault="00B72325" w:rsidP="00B72325">
      <w:pPr>
        <w:rPr>
          <w:rFonts w:ascii="Arial" w:hAnsi="Arial" w:cs="Arial"/>
          <w:sz w:val="20"/>
          <w:szCs w:val="20"/>
        </w:rPr>
      </w:pPr>
    </w:p>
    <w:p w:rsidR="00B72325" w:rsidRDefault="00B72325" w:rsidP="00B72325">
      <w:pPr>
        <w:rPr>
          <w:rFonts w:ascii="Arial" w:hAnsi="Arial" w:cs="Arial"/>
          <w:sz w:val="20"/>
          <w:szCs w:val="20"/>
        </w:rPr>
      </w:pPr>
    </w:p>
    <w:p w:rsidR="00B72325" w:rsidRDefault="00B72325" w:rsidP="00B72325">
      <w:pPr>
        <w:rPr>
          <w:rFonts w:ascii="Arial" w:hAnsi="Arial" w:cs="Arial"/>
          <w:sz w:val="20"/>
          <w:szCs w:val="20"/>
        </w:rPr>
      </w:pPr>
    </w:p>
    <w:p w:rsidR="001670BD" w:rsidRDefault="001670BD" w:rsidP="00B72325">
      <w:pPr>
        <w:rPr>
          <w:rFonts w:ascii="Arial" w:hAnsi="Arial" w:cs="Arial"/>
          <w:sz w:val="20"/>
          <w:szCs w:val="20"/>
        </w:rPr>
      </w:pPr>
    </w:p>
    <w:p w:rsidR="00D06E49" w:rsidRDefault="00D06E49" w:rsidP="00B72325">
      <w:pPr>
        <w:rPr>
          <w:rFonts w:ascii="Arial" w:hAnsi="Arial" w:cs="Arial"/>
          <w:sz w:val="20"/>
          <w:szCs w:val="20"/>
        </w:rPr>
      </w:pPr>
    </w:p>
    <w:p w:rsidR="00D06E49" w:rsidRDefault="00D06E49" w:rsidP="00B72325">
      <w:pPr>
        <w:rPr>
          <w:rFonts w:ascii="Arial" w:hAnsi="Arial" w:cs="Arial"/>
          <w:sz w:val="20"/>
          <w:szCs w:val="20"/>
        </w:rPr>
      </w:pPr>
    </w:p>
    <w:p w:rsidR="001670BD" w:rsidRDefault="001670BD" w:rsidP="00B72325">
      <w:pPr>
        <w:rPr>
          <w:rFonts w:ascii="Arial" w:hAnsi="Arial" w:cs="Arial"/>
          <w:sz w:val="20"/>
          <w:szCs w:val="20"/>
        </w:rPr>
      </w:pPr>
    </w:p>
    <w:p w:rsidR="004D154D" w:rsidRDefault="004D154D" w:rsidP="00B72325">
      <w:pPr>
        <w:rPr>
          <w:rFonts w:ascii="Arial" w:hAnsi="Arial" w:cs="Arial"/>
          <w:sz w:val="20"/>
          <w:szCs w:val="20"/>
        </w:rPr>
      </w:pPr>
    </w:p>
    <w:p w:rsidR="004D154D" w:rsidRPr="004D154D" w:rsidRDefault="004E753A" w:rsidP="00B72325">
      <w:pPr>
        <w:rPr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142875</wp:posOffset>
            </wp:positionV>
            <wp:extent cx="4572000" cy="1786890"/>
            <wp:effectExtent l="19050" t="0" r="0" b="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78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154D" w:rsidRPr="004D154D">
        <w:rPr>
          <w:b/>
        </w:rPr>
        <w:t>230V:</w:t>
      </w:r>
    </w:p>
    <w:p w:rsidR="004D154D" w:rsidRDefault="004D154D" w:rsidP="00B72325">
      <w:pPr>
        <w:rPr>
          <w:rFonts w:ascii="Arial" w:hAnsi="Arial" w:cs="Arial"/>
          <w:sz w:val="20"/>
          <w:szCs w:val="20"/>
        </w:rPr>
      </w:pPr>
    </w:p>
    <w:p w:rsidR="0098743C" w:rsidRDefault="0098743C" w:rsidP="00043934">
      <w:pPr>
        <w:rPr>
          <w:rFonts w:ascii="Arial" w:hAnsi="Arial" w:cs="Arial"/>
          <w:sz w:val="20"/>
          <w:szCs w:val="20"/>
        </w:rPr>
      </w:pPr>
    </w:p>
    <w:p w:rsidR="00043934" w:rsidRDefault="00043934" w:rsidP="00043934">
      <w:pPr>
        <w:rPr>
          <w:rFonts w:ascii="Arial" w:hAnsi="Arial" w:cs="Arial"/>
          <w:sz w:val="20"/>
          <w:szCs w:val="20"/>
        </w:rPr>
      </w:pPr>
    </w:p>
    <w:p w:rsidR="00043934" w:rsidRDefault="00043934" w:rsidP="00043934">
      <w:pPr>
        <w:rPr>
          <w:rFonts w:ascii="Arial" w:hAnsi="Arial" w:cs="Arial"/>
          <w:sz w:val="20"/>
          <w:szCs w:val="20"/>
        </w:rPr>
      </w:pPr>
    </w:p>
    <w:p w:rsidR="00043934" w:rsidRDefault="00043934" w:rsidP="00043934">
      <w:pPr>
        <w:rPr>
          <w:rFonts w:ascii="Arial" w:hAnsi="Arial" w:cs="Arial"/>
          <w:sz w:val="20"/>
          <w:szCs w:val="20"/>
        </w:rPr>
      </w:pPr>
    </w:p>
    <w:p w:rsidR="00043934" w:rsidRDefault="00043934" w:rsidP="00043934">
      <w:pPr>
        <w:rPr>
          <w:rFonts w:ascii="Arial" w:hAnsi="Arial" w:cs="Arial"/>
          <w:sz w:val="20"/>
          <w:szCs w:val="20"/>
        </w:rPr>
      </w:pPr>
    </w:p>
    <w:p w:rsidR="00043934" w:rsidRDefault="00043934" w:rsidP="00043934">
      <w:pPr>
        <w:rPr>
          <w:rFonts w:ascii="Arial" w:hAnsi="Arial" w:cs="Arial"/>
          <w:sz w:val="20"/>
          <w:szCs w:val="20"/>
        </w:rPr>
      </w:pPr>
    </w:p>
    <w:p w:rsidR="00043934" w:rsidRDefault="00043934" w:rsidP="00043934">
      <w:pPr>
        <w:rPr>
          <w:rFonts w:ascii="Arial" w:hAnsi="Arial" w:cs="Arial"/>
          <w:sz w:val="20"/>
          <w:szCs w:val="20"/>
        </w:rPr>
      </w:pPr>
    </w:p>
    <w:p w:rsidR="00043934" w:rsidRDefault="00043934" w:rsidP="00043934">
      <w:pPr>
        <w:rPr>
          <w:rFonts w:ascii="Arial" w:hAnsi="Arial" w:cs="Arial"/>
          <w:sz w:val="20"/>
          <w:szCs w:val="20"/>
        </w:rPr>
      </w:pPr>
    </w:p>
    <w:p w:rsidR="00043934" w:rsidRDefault="00043934" w:rsidP="00043934">
      <w:pPr>
        <w:rPr>
          <w:rFonts w:ascii="Arial" w:hAnsi="Arial" w:cs="Arial"/>
          <w:sz w:val="20"/>
          <w:szCs w:val="20"/>
        </w:rPr>
      </w:pPr>
    </w:p>
    <w:p w:rsidR="00043934" w:rsidRDefault="00043934" w:rsidP="00043934">
      <w:pPr>
        <w:rPr>
          <w:rFonts w:ascii="Arial" w:hAnsi="Arial" w:cs="Arial"/>
          <w:sz w:val="20"/>
          <w:szCs w:val="20"/>
        </w:rPr>
      </w:pPr>
    </w:p>
    <w:p w:rsidR="00043934" w:rsidRDefault="00043934" w:rsidP="00043934">
      <w:pPr>
        <w:rPr>
          <w:rFonts w:ascii="Arial" w:hAnsi="Arial" w:cs="Arial"/>
          <w:sz w:val="20"/>
          <w:szCs w:val="20"/>
        </w:rPr>
      </w:pPr>
    </w:p>
    <w:p w:rsidR="00043934" w:rsidRPr="00043934" w:rsidRDefault="00043934" w:rsidP="00043934">
      <w:pPr>
        <w:rPr>
          <w:rFonts w:ascii="Arial" w:hAnsi="Arial" w:cs="Arial"/>
          <w:sz w:val="20"/>
          <w:szCs w:val="20"/>
        </w:rPr>
      </w:pPr>
    </w:p>
    <w:p w:rsidR="00D06E49" w:rsidRPr="008737B1" w:rsidRDefault="005829FA" w:rsidP="00D06E49">
      <w:pPr>
        <w:pStyle w:val="Heading2"/>
        <w:rPr>
          <w:i w:val="0"/>
          <w:iCs w:val="0"/>
          <w:sz w:val="24"/>
        </w:rPr>
      </w:pPr>
      <w:bookmarkStart w:id="13" w:name="_Toc262624470"/>
      <w:r>
        <w:rPr>
          <w:i w:val="0"/>
          <w:iCs w:val="0"/>
          <w:sz w:val="24"/>
        </w:rPr>
        <w:t>3.3</w:t>
      </w:r>
      <w:r w:rsidR="00D06E49" w:rsidRPr="008737B1">
        <w:rPr>
          <w:i w:val="0"/>
          <w:iCs w:val="0"/>
          <w:sz w:val="24"/>
        </w:rPr>
        <w:t xml:space="preserve"> Critical spare parts</w:t>
      </w:r>
      <w:bookmarkEnd w:id="13"/>
    </w:p>
    <w:p w:rsidR="00D06E49" w:rsidRDefault="00D06E49" w:rsidP="00D06E49">
      <w:pPr>
        <w:rPr>
          <w:rFonts w:ascii="Arial" w:hAnsi="Arial" w:cs="Arial"/>
          <w:sz w:val="20"/>
          <w:szCs w:val="20"/>
        </w:rPr>
      </w:pPr>
    </w:p>
    <w:p w:rsidR="00D06E49" w:rsidRPr="000F0F35" w:rsidRDefault="000F0F35" w:rsidP="00D06E49">
      <w:pPr>
        <w:rPr>
          <w:rFonts w:ascii="Arial" w:hAnsi="Arial" w:cs="Arial"/>
          <w:sz w:val="20"/>
          <w:szCs w:val="20"/>
          <w:lang w:val="sv-SE"/>
        </w:rPr>
      </w:pPr>
      <w:r w:rsidRPr="000F0F35">
        <w:rPr>
          <w:rFonts w:ascii="Arial" w:hAnsi="Arial" w:cs="Arial"/>
          <w:sz w:val="20"/>
          <w:szCs w:val="20"/>
          <w:lang w:val="sv-SE"/>
        </w:rPr>
        <w:t>- Motor</w:t>
      </w:r>
    </w:p>
    <w:p w:rsidR="000F0F35" w:rsidRPr="000F0F35" w:rsidRDefault="000F0F35" w:rsidP="00D06E49">
      <w:pPr>
        <w:rPr>
          <w:rFonts w:ascii="Arial" w:hAnsi="Arial" w:cs="Arial"/>
          <w:sz w:val="20"/>
          <w:szCs w:val="20"/>
          <w:lang w:val="sv-SE"/>
        </w:rPr>
      </w:pPr>
      <w:r w:rsidRPr="000F0F35">
        <w:rPr>
          <w:rFonts w:ascii="Arial" w:hAnsi="Arial" w:cs="Arial"/>
          <w:sz w:val="20"/>
          <w:szCs w:val="20"/>
          <w:lang w:val="sv-SE"/>
        </w:rPr>
        <w:t>- PCB</w:t>
      </w:r>
    </w:p>
    <w:p w:rsidR="000F0F35" w:rsidRPr="000F0F35" w:rsidRDefault="000F0F35" w:rsidP="00D06E49">
      <w:pPr>
        <w:rPr>
          <w:rFonts w:ascii="Arial" w:hAnsi="Arial" w:cs="Arial"/>
          <w:sz w:val="20"/>
          <w:szCs w:val="20"/>
          <w:lang w:val="sv-SE"/>
        </w:rPr>
      </w:pPr>
      <w:r w:rsidRPr="000F0F35">
        <w:rPr>
          <w:rFonts w:ascii="Arial" w:hAnsi="Arial" w:cs="Arial"/>
          <w:sz w:val="20"/>
          <w:szCs w:val="20"/>
          <w:lang w:val="sv-SE"/>
        </w:rPr>
        <w:t>- Cord winder</w:t>
      </w:r>
    </w:p>
    <w:p w:rsidR="000F0F35" w:rsidRDefault="000F0F35" w:rsidP="00D06E49">
      <w:pPr>
        <w:rPr>
          <w:rFonts w:ascii="Arial" w:hAnsi="Arial" w:cs="Arial"/>
          <w:sz w:val="20"/>
          <w:szCs w:val="20"/>
          <w:lang w:val="sv-SE"/>
        </w:rPr>
      </w:pPr>
      <w:r w:rsidRPr="000F0F35">
        <w:rPr>
          <w:rFonts w:ascii="Arial" w:hAnsi="Arial" w:cs="Arial"/>
          <w:sz w:val="20"/>
          <w:szCs w:val="20"/>
          <w:lang w:val="sv-SE"/>
        </w:rPr>
        <w:t>- HEPA Exhaust filter</w:t>
      </w:r>
    </w:p>
    <w:p w:rsidR="00F47167" w:rsidRPr="000F0F35" w:rsidRDefault="00F47167" w:rsidP="00D06E49">
      <w:pPr>
        <w:rPr>
          <w:rFonts w:ascii="Arial" w:hAnsi="Arial" w:cs="Arial"/>
          <w:sz w:val="20"/>
          <w:szCs w:val="20"/>
          <w:lang w:val="sv-SE"/>
        </w:rPr>
      </w:pPr>
      <w:r>
        <w:rPr>
          <w:rFonts w:ascii="Arial" w:hAnsi="Arial" w:cs="Arial"/>
          <w:sz w:val="20"/>
          <w:szCs w:val="20"/>
          <w:lang w:val="sv-SE"/>
        </w:rPr>
        <w:t>- Dust container filterset</w:t>
      </w:r>
    </w:p>
    <w:p w:rsidR="000F0F35" w:rsidRDefault="000F0F35" w:rsidP="00D06E4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Hose assy</w:t>
      </w:r>
    </w:p>
    <w:p w:rsidR="000F0F35" w:rsidRDefault="000F0F35" w:rsidP="00D06E4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Tube assy</w:t>
      </w:r>
    </w:p>
    <w:p w:rsidR="000F0F35" w:rsidRDefault="000F0F35" w:rsidP="00D06E4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Nozzle(s)</w:t>
      </w:r>
    </w:p>
    <w:p w:rsidR="00924E5B" w:rsidRDefault="00924E5B" w:rsidP="00D06E4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Cone filter</w:t>
      </w:r>
    </w:p>
    <w:p w:rsidR="00924E5B" w:rsidRDefault="00924E5B" w:rsidP="00D06E4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S-Bag holder</w:t>
      </w:r>
    </w:p>
    <w:p w:rsidR="00D06E49" w:rsidRDefault="00D06E49" w:rsidP="00D06E49">
      <w:pPr>
        <w:rPr>
          <w:rFonts w:ascii="Arial" w:hAnsi="Arial" w:cs="Arial"/>
          <w:sz w:val="20"/>
          <w:szCs w:val="20"/>
        </w:rPr>
      </w:pPr>
    </w:p>
    <w:p w:rsidR="00D06E49" w:rsidRPr="008737B1" w:rsidRDefault="005829FA" w:rsidP="00D06E49">
      <w:pPr>
        <w:pStyle w:val="Heading2"/>
        <w:rPr>
          <w:i w:val="0"/>
          <w:iCs w:val="0"/>
          <w:sz w:val="24"/>
        </w:rPr>
      </w:pPr>
      <w:bookmarkStart w:id="14" w:name="_Toc262624471"/>
      <w:r>
        <w:rPr>
          <w:i w:val="0"/>
          <w:iCs w:val="0"/>
          <w:sz w:val="24"/>
        </w:rPr>
        <w:t>3.4</w:t>
      </w:r>
      <w:r w:rsidR="00D06E49" w:rsidRPr="008737B1">
        <w:rPr>
          <w:i w:val="0"/>
          <w:iCs w:val="0"/>
          <w:sz w:val="24"/>
        </w:rPr>
        <w:t xml:space="preserve"> </w:t>
      </w:r>
      <w:r w:rsidR="00D06E49">
        <w:rPr>
          <w:i w:val="0"/>
          <w:iCs w:val="0"/>
          <w:sz w:val="24"/>
        </w:rPr>
        <w:t>Consumer replaceable parts</w:t>
      </w:r>
      <w:bookmarkEnd w:id="14"/>
      <w:r w:rsidR="00D06E49" w:rsidRPr="008737B1">
        <w:rPr>
          <w:i w:val="0"/>
          <w:iCs w:val="0"/>
          <w:sz w:val="24"/>
        </w:rPr>
        <w:t xml:space="preserve"> </w:t>
      </w:r>
    </w:p>
    <w:p w:rsidR="00D06E49" w:rsidRDefault="00D06E49" w:rsidP="00D06E49">
      <w:pPr>
        <w:rPr>
          <w:rFonts w:ascii="Arial" w:hAnsi="Arial" w:cs="Arial"/>
          <w:sz w:val="20"/>
          <w:szCs w:val="20"/>
        </w:rPr>
      </w:pPr>
    </w:p>
    <w:p w:rsidR="000F0F35" w:rsidRPr="00B11A52" w:rsidRDefault="000F0F35" w:rsidP="00D06E49">
      <w:pPr>
        <w:rPr>
          <w:rFonts w:ascii="Arial" w:hAnsi="Arial" w:cs="Arial"/>
          <w:sz w:val="20"/>
          <w:szCs w:val="20"/>
        </w:rPr>
      </w:pPr>
      <w:r w:rsidRPr="00B11A52">
        <w:rPr>
          <w:rFonts w:ascii="Arial" w:hAnsi="Arial" w:cs="Arial"/>
          <w:sz w:val="20"/>
          <w:szCs w:val="20"/>
        </w:rPr>
        <w:t>- HEPA Exhaust Filter</w:t>
      </w:r>
      <w:r w:rsidR="00B11A52" w:rsidRPr="00B11A52">
        <w:rPr>
          <w:rFonts w:ascii="Arial" w:hAnsi="Arial" w:cs="Arial"/>
          <w:sz w:val="20"/>
          <w:szCs w:val="20"/>
        </w:rPr>
        <w:t xml:space="preserve"> (FC8070</w:t>
      </w:r>
      <w:r w:rsidR="00F47167" w:rsidRPr="00B11A52">
        <w:rPr>
          <w:rFonts w:ascii="Arial" w:hAnsi="Arial" w:cs="Arial"/>
          <w:sz w:val="20"/>
          <w:szCs w:val="20"/>
        </w:rPr>
        <w:t>)</w:t>
      </w:r>
    </w:p>
    <w:p w:rsidR="00F47167" w:rsidRPr="00B11A52" w:rsidRDefault="00F47167" w:rsidP="00D06E49">
      <w:pPr>
        <w:rPr>
          <w:rFonts w:ascii="Arial" w:hAnsi="Arial" w:cs="Arial"/>
          <w:sz w:val="20"/>
          <w:szCs w:val="20"/>
        </w:rPr>
      </w:pPr>
      <w:r w:rsidRPr="00B11A52">
        <w:rPr>
          <w:rFonts w:ascii="Arial" w:hAnsi="Arial" w:cs="Arial"/>
          <w:sz w:val="20"/>
          <w:szCs w:val="20"/>
        </w:rPr>
        <w:t xml:space="preserve">- Dust </w:t>
      </w:r>
      <w:r w:rsidR="00B11A52">
        <w:rPr>
          <w:rFonts w:ascii="Arial" w:hAnsi="Arial" w:cs="Arial"/>
          <w:sz w:val="20"/>
          <w:szCs w:val="20"/>
        </w:rPr>
        <w:t>container filterset (FC8071</w:t>
      </w:r>
      <w:r w:rsidRPr="00B11A52">
        <w:rPr>
          <w:rFonts w:ascii="Arial" w:hAnsi="Arial" w:cs="Arial"/>
          <w:sz w:val="20"/>
          <w:szCs w:val="20"/>
        </w:rPr>
        <w:t>)</w:t>
      </w:r>
    </w:p>
    <w:p w:rsidR="000F0F35" w:rsidRPr="000F0F35" w:rsidRDefault="000F0F35" w:rsidP="00D06E49">
      <w:pPr>
        <w:rPr>
          <w:rFonts w:ascii="Arial" w:hAnsi="Arial" w:cs="Arial"/>
          <w:sz w:val="20"/>
          <w:szCs w:val="20"/>
        </w:rPr>
      </w:pPr>
      <w:r w:rsidRPr="000F0F35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 </w:t>
      </w:r>
      <w:r w:rsidRPr="000F0F35">
        <w:rPr>
          <w:rFonts w:ascii="Arial" w:hAnsi="Arial" w:cs="Arial"/>
          <w:sz w:val="20"/>
          <w:szCs w:val="20"/>
        </w:rPr>
        <w:t>Hose assy</w:t>
      </w:r>
    </w:p>
    <w:p w:rsidR="000F0F35" w:rsidRPr="000F0F35" w:rsidRDefault="000F0F35" w:rsidP="00D06E49">
      <w:pPr>
        <w:rPr>
          <w:rFonts w:ascii="Arial" w:hAnsi="Arial" w:cs="Arial"/>
          <w:sz w:val="20"/>
          <w:szCs w:val="20"/>
        </w:rPr>
      </w:pPr>
      <w:r w:rsidRPr="000F0F35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 </w:t>
      </w:r>
      <w:r w:rsidRPr="000F0F35">
        <w:rPr>
          <w:rFonts w:ascii="Arial" w:hAnsi="Arial" w:cs="Arial"/>
          <w:sz w:val="20"/>
          <w:szCs w:val="20"/>
        </w:rPr>
        <w:t>Tube assy</w:t>
      </w:r>
    </w:p>
    <w:p w:rsidR="000F0F35" w:rsidRDefault="000F0F35" w:rsidP="00D06E49">
      <w:pPr>
        <w:rPr>
          <w:rFonts w:ascii="Arial" w:hAnsi="Arial" w:cs="Arial"/>
          <w:sz w:val="20"/>
          <w:szCs w:val="20"/>
        </w:rPr>
      </w:pPr>
      <w:r w:rsidRPr="000F0F35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 </w:t>
      </w:r>
      <w:r w:rsidRPr="000F0F35">
        <w:rPr>
          <w:rFonts w:ascii="Arial" w:hAnsi="Arial" w:cs="Arial"/>
          <w:sz w:val="20"/>
          <w:szCs w:val="20"/>
        </w:rPr>
        <w:t>Nozzle(s)</w:t>
      </w:r>
    </w:p>
    <w:p w:rsidR="00F47167" w:rsidRDefault="00F47167" w:rsidP="00D06E4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Dust container assy</w:t>
      </w:r>
    </w:p>
    <w:p w:rsidR="00924E5B" w:rsidRDefault="00924E5B" w:rsidP="00D06E4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Cone filter</w:t>
      </w:r>
    </w:p>
    <w:p w:rsidR="00924E5B" w:rsidRPr="000F0F35" w:rsidRDefault="00924E5B" w:rsidP="00D06E4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S-Bag holder</w:t>
      </w:r>
    </w:p>
    <w:p w:rsidR="001670BD" w:rsidRPr="000F0F35" w:rsidRDefault="001670BD" w:rsidP="00B72325">
      <w:pPr>
        <w:rPr>
          <w:rFonts w:ascii="Arial" w:hAnsi="Arial" w:cs="Arial"/>
          <w:sz w:val="20"/>
          <w:szCs w:val="20"/>
        </w:rPr>
      </w:pPr>
    </w:p>
    <w:p w:rsidR="00255A05" w:rsidRPr="00043934" w:rsidRDefault="008737B1" w:rsidP="00043934">
      <w:pPr>
        <w:pStyle w:val="Heading1"/>
        <w:rPr>
          <w:kern w:val="0"/>
        </w:rPr>
      </w:pPr>
      <w:bookmarkStart w:id="15" w:name="_Toc262624472"/>
      <w:r w:rsidRPr="008737B1">
        <w:rPr>
          <w:kern w:val="0"/>
        </w:rPr>
        <w:t>4</w:t>
      </w:r>
      <w:r w:rsidR="004C21A8" w:rsidRPr="008737B1">
        <w:rPr>
          <w:kern w:val="0"/>
        </w:rPr>
        <w:t xml:space="preserve"> </w:t>
      </w:r>
      <w:r w:rsidR="006D7E6B">
        <w:rPr>
          <w:kern w:val="0"/>
        </w:rPr>
        <w:t>Cost of non q</w:t>
      </w:r>
      <w:r w:rsidR="004B127C" w:rsidRPr="008737B1">
        <w:rPr>
          <w:kern w:val="0"/>
        </w:rPr>
        <w:t>uality prediction</w:t>
      </w:r>
      <w:bookmarkEnd w:id="15"/>
    </w:p>
    <w:p w:rsidR="00255A05" w:rsidRPr="008737B1" w:rsidRDefault="008737B1" w:rsidP="008737B1">
      <w:pPr>
        <w:pStyle w:val="Heading2"/>
        <w:rPr>
          <w:i w:val="0"/>
          <w:iCs w:val="0"/>
          <w:sz w:val="24"/>
        </w:rPr>
      </w:pPr>
      <w:bookmarkStart w:id="16" w:name="_Toc262624473"/>
      <w:r w:rsidRPr="008737B1">
        <w:rPr>
          <w:i w:val="0"/>
          <w:iCs w:val="0"/>
          <w:sz w:val="24"/>
        </w:rPr>
        <w:t>4</w:t>
      </w:r>
      <w:r w:rsidR="00255A05" w:rsidRPr="008737B1">
        <w:rPr>
          <w:i w:val="0"/>
          <w:iCs w:val="0"/>
          <w:sz w:val="24"/>
        </w:rPr>
        <w:t xml:space="preserve">.1 </w:t>
      </w:r>
      <w:r w:rsidR="004C21A8" w:rsidRPr="008737B1">
        <w:rPr>
          <w:i w:val="0"/>
          <w:iCs w:val="0"/>
          <w:sz w:val="24"/>
        </w:rPr>
        <w:t>Call center cost</w:t>
      </w:r>
      <w:bookmarkEnd w:id="16"/>
    </w:p>
    <w:p w:rsidR="00255A05" w:rsidRDefault="00255A05" w:rsidP="00B72325">
      <w:pPr>
        <w:rPr>
          <w:rFonts w:ascii="Arial" w:hAnsi="Arial" w:cs="Arial"/>
          <w:sz w:val="20"/>
          <w:szCs w:val="20"/>
        </w:rPr>
      </w:pPr>
    </w:p>
    <w:p w:rsidR="00CF2554" w:rsidRDefault="00CF2554" w:rsidP="00CF25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(Cost per ca</w:t>
      </w:r>
      <w:r w:rsidR="006D7E6B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l = average time * cost per minute)</w:t>
      </w:r>
    </w:p>
    <w:tbl>
      <w:tblPr>
        <w:tblW w:w="819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14"/>
        <w:gridCol w:w="1228"/>
        <w:gridCol w:w="1256"/>
        <w:gridCol w:w="983"/>
        <w:gridCol w:w="1242"/>
        <w:gridCol w:w="1410"/>
        <w:gridCol w:w="1063"/>
      </w:tblGrid>
      <w:tr w:rsidR="000F0F35" w:rsidRPr="00F51E3B" w:rsidTr="000F0F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4" w:type="dxa"/>
            <w:shd w:val="clear" w:color="auto" w:fill="D9D9D9"/>
          </w:tcPr>
          <w:p w:rsidR="000F0F35" w:rsidRPr="00F51E3B" w:rsidRDefault="000F0F35" w:rsidP="00CF25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51E3B">
              <w:rPr>
                <w:rFonts w:ascii="Arial" w:hAnsi="Arial" w:cs="Arial"/>
                <w:b/>
                <w:sz w:val="20"/>
                <w:szCs w:val="20"/>
              </w:rPr>
              <w:t>Region</w:t>
            </w:r>
          </w:p>
        </w:tc>
        <w:tc>
          <w:tcPr>
            <w:tcW w:w="1228" w:type="dxa"/>
            <w:shd w:val="clear" w:color="auto" w:fill="D9D9D9"/>
          </w:tcPr>
          <w:p w:rsidR="000F0F35" w:rsidRPr="00F51E3B" w:rsidRDefault="000F0F35" w:rsidP="00CF25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Amount of calls</w:t>
            </w:r>
          </w:p>
        </w:tc>
        <w:tc>
          <w:tcPr>
            <w:tcW w:w="1256" w:type="dxa"/>
            <w:shd w:val="clear" w:color="auto" w:fill="D9D9D9"/>
          </w:tcPr>
          <w:p w:rsidR="000F0F35" w:rsidRPr="00F51E3B" w:rsidRDefault="000F0F35" w:rsidP="00CF25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 Sales</w:t>
            </w:r>
          </w:p>
        </w:tc>
        <w:tc>
          <w:tcPr>
            <w:tcW w:w="983" w:type="dxa"/>
            <w:shd w:val="clear" w:color="auto" w:fill="D9D9D9"/>
          </w:tcPr>
          <w:p w:rsidR="000F0F35" w:rsidRPr="00F51E3B" w:rsidRDefault="000F0F35" w:rsidP="00CF25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ACR %</w:t>
            </w:r>
          </w:p>
        </w:tc>
        <w:tc>
          <w:tcPr>
            <w:tcW w:w="1242" w:type="dxa"/>
            <w:shd w:val="clear" w:color="auto" w:fill="D9D9D9"/>
          </w:tcPr>
          <w:p w:rsidR="000F0F35" w:rsidRPr="00F51E3B" w:rsidRDefault="000F0F35" w:rsidP="00CF25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Average call time</w:t>
            </w:r>
          </w:p>
        </w:tc>
        <w:tc>
          <w:tcPr>
            <w:tcW w:w="1410" w:type="dxa"/>
            <w:shd w:val="clear" w:color="auto" w:fill="D9D9D9"/>
          </w:tcPr>
          <w:p w:rsidR="000F0F35" w:rsidRPr="00F51E3B" w:rsidRDefault="000F0F35" w:rsidP="00CF25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Price per minute</w:t>
            </w:r>
          </w:p>
        </w:tc>
        <w:tc>
          <w:tcPr>
            <w:tcW w:w="1063" w:type="dxa"/>
            <w:shd w:val="clear" w:color="auto" w:fill="D9D9D9"/>
          </w:tcPr>
          <w:p w:rsidR="000F0F35" w:rsidRPr="00F51E3B" w:rsidRDefault="000F0F35" w:rsidP="00CF25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Price per call</w:t>
            </w:r>
          </w:p>
        </w:tc>
      </w:tr>
      <w:tr w:rsidR="000F0F35" w:rsidRPr="00F51E3B" w:rsidTr="000F0F35">
        <w:tblPrEx>
          <w:tblCellMar>
            <w:top w:w="0" w:type="dxa"/>
            <w:bottom w:w="0" w:type="dxa"/>
          </w:tblCellMar>
        </w:tblPrEx>
        <w:tc>
          <w:tcPr>
            <w:tcW w:w="1014" w:type="dxa"/>
            <w:vAlign w:val="center"/>
          </w:tcPr>
          <w:p w:rsidR="000F0F35" w:rsidRPr="00ED2E75" w:rsidRDefault="000F0F35" w:rsidP="006C73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</w:t>
            </w:r>
          </w:p>
        </w:tc>
        <w:tc>
          <w:tcPr>
            <w:tcW w:w="1228" w:type="dxa"/>
          </w:tcPr>
          <w:p w:rsidR="000F0F35" w:rsidRPr="00F51E3B" w:rsidRDefault="00964F27" w:rsidP="00CF25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1055</w:t>
            </w:r>
          </w:p>
        </w:tc>
        <w:tc>
          <w:tcPr>
            <w:tcW w:w="1256" w:type="dxa"/>
          </w:tcPr>
          <w:p w:rsidR="000F0F35" w:rsidRPr="00F51E3B" w:rsidRDefault="00964F27" w:rsidP="00CF25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211</w:t>
            </w:r>
            <w:r w:rsidR="000F0F35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983" w:type="dxa"/>
          </w:tcPr>
          <w:p w:rsidR="000F0F35" w:rsidRPr="00F51E3B" w:rsidRDefault="000F0F35" w:rsidP="00CF25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42" w:type="dxa"/>
          </w:tcPr>
          <w:p w:rsidR="000F0F35" w:rsidRPr="00F51E3B" w:rsidRDefault="000F0F35" w:rsidP="00CF25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10min</w:t>
            </w:r>
          </w:p>
        </w:tc>
        <w:tc>
          <w:tcPr>
            <w:tcW w:w="1410" w:type="dxa"/>
          </w:tcPr>
          <w:p w:rsidR="000F0F35" w:rsidRPr="00F51E3B" w:rsidRDefault="000F0F35" w:rsidP="00CF2554">
            <w:pPr>
              <w:rPr>
                <w:rFonts w:ascii="Arial" w:hAnsi="Arial" w:cs="Arial"/>
                <w:sz w:val="20"/>
                <w:szCs w:val="20"/>
              </w:rPr>
            </w:pPr>
            <w:r w:rsidRPr="00F51E3B">
              <w:rPr>
                <w:rFonts w:ascii="Arial" w:hAnsi="Arial" w:cs="Arial"/>
                <w:sz w:val="20"/>
                <w:szCs w:val="20"/>
              </w:rPr>
              <w:t>€</w:t>
            </w:r>
            <w:r>
              <w:rPr>
                <w:rFonts w:ascii="Arial" w:hAnsi="Arial" w:cs="Arial"/>
                <w:sz w:val="20"/>
                <w:szCs w:val="20"/>
              </w:rPr>
              <w:t xml:space="preserve"> 1</w:t>
            </w:r>
          </w:p>
        </w:tc>
        <w:tc>
          <w:tcPr>
            <w:tcW w:w="1063" w:type="dxa"/>
          </w:tcPr>
          <w:p w:rsidR="000F0F35" w:rsidRPr="00F51E3B" w:rsidRDefault="000F0F35" w:rsidP="00CF2554">
            <w:pPr>
              <w:rPr>
                <w:rFonts w:ascii="Arial" w:hAnsi="Arial" w:cs="Arial"/>
                <w:sz w:val="20"/>
                <w:szCs w:val="20"/>
              </w:rPr>
            </w:pPr>
            <w:r w:rsidRPr="00F51E3B">
              <w:rPr>
                <w:rFonts w:ascii="Arial" w:hAnsi="Arial" w:cs="Arial"/>
                <w:sz w:val="20"/>
                <w:szCs w:val="20"/>
              </w:rPr>
              <w:t xml:space="preserve">€ 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0F0F35" w:rsidRPr="00F51E3B" w:rsidTr="000F0F35">
        <w:tblPrEx>
          <w:tblCellMar>
            <w:top w:w="0" w:type="dxa"/>
            <w:bottom w:w="0" w:type="dxa"/>
          </w:tblCellMar>
        </w:tblPrEx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F35" w:rsidRPr="00ED2E75" w:rsidRDefault="000F0F35" w:rsidP="006C73B4">
            <w:pPr>
              <w:rPr>
                <w:rFonts w:ascii="Arial" w:hAnsi="Arial" w:cs="Arial"/>
                <w:sz w:val="20"/>
                <w:szCs w:val="20"/>
              </w:rPr>
            </w:pPr>
            <w:r w:rsidRPr="00ED2E75">
              <w:rPr>
                <w:rFonts w:ascii="Arial" w:hAnsi="Arial" w:cs="Arial"/>
                <w:sz w:val="20"/>
                <w:szCs w:val="20"/>
              </w:rPr>
              <w:t>APMEA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35" w:rsidRPr="00F51E3B" w:rsidRDefault="00964F27" w:rsidP="00CF25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35" w:rsidRPr="00F51E3B" w:rsidRDefault="00964F27" w:rsidP="00CF25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  <w:r w:rsidR="000F0F35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35" w:rsidRPr="00F51E3B" w:rsidRDefault="000F0F35" w:rsidP="00CF25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35" w:rsidRPr="00F51E3B" w:rsidRDefault="000F0F35" w:rsidP="00CF25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7min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35" w:rsidRPr="00F51E3B" w:rsidRDefault="000F0F35" w:rsidP="00CF2554">
            <w:pPr>
              <w:rPr>
                <w:rFonts w:ascii="Arial" w:hAnsi="Arial" w:cs="Arial"/>
                <w:sz w:val="20"/>
                <w:szCs w:val="20"/>
              </w:rPr>
            </w:pPr>
            <w:r w:rsidRPr="00F51E3B">
              <w:rPr>
                <w:rFonts w:ascii="Arial" w:hAnsi="Arial" w:cs="Arial"/>
                <w:sz w:val="20"/>
                <w:szCs w:val="20"/>
              </w:rPr>
              <w:t>€</w:t>
            </w:r>
            <w:r>
              <w:rPr>
                <w:rFonts w:ascii="Arial" w:hAnsi="Arial" w:cs="Arial"/>
                <w:sz w:val="20"/>
                <w:szCs w:val="20"/>
              </w:rPr>
              <w:t xml:space="preserve"> 0,20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F35" w:rsidRPr="00F51E3B" w:rsidRDefault="000F0F35" w:rsidP="00CF2554">
            <w:pPr>
              <w:rPr>
                <w:rFonts w:ascii="Arial" w:hAnsi="Arial" w:cs="Arial"/>
                <w:sz w:val="20"/>
                <w:szCs w:val="20"/>
              </w:rPr>
            </w:pPr>
            <w:r w:rsidRPr="00F51E3B">
              <w:rPr>
                <w:rFonts w:ascii="Arial" w:hAnsi="Arial" w:cs="Arial"/>
                <w:sz w:val="20"/>
                <w:szCs w:val="20"/>
              </w:rPr>
              <w:t xml:space="preserve">€ </w:t>
            </w:r>
            <w:r>
              <w:rPr>
                <w:rFonts w:ascii="Arial" w:hAnsi="Arial" w:cs="Arial"/>
                <w:sz w:val="20"/>
                <w:szCs w:val="20"/>
              </w:rPr>
              <w:t>1,40</w:t>
            </w:r>
          </w:p>
        </w:tc>
      </w:tr>
    </w:tbl>
    <w:p w:rsidR="00CF2554" w:rsidRDefault="00CF2554" w:rsidP="00CF2554">
      <w:pPr>
        <w:rPr>
          <w:rFonts w:ascii="Arial" w:hAnsi="Arial" w:cs="Arial"/>
          <w:sz w:val="20"/>
          <w:szCs w:val="20"/>
        </w:rPr>
      </w:pPr>
    </w:p>
    <w:p w:rsidR="00181D5B" w:rsidRPr="00043934" w:rsidRDefault="00CF2554" w:rsidP="00B72325">
      <w:pPr>
        <w:numPr>
          <w:ilvl w:val="0"/>
          <w:numId w:val="5"/>
        </w:num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ACR = Amount of calls / total sales</w:t>
      </w:r>
    </w:p>
    <w:p w:rsidR="001670BD" w:rsidRDefault="008737B1" w:rsidP="008737B1">
      <w:pPr>
        <w:pStyle w:val="Heading2"/>
        <w:rPr>
          <w:i w:val="0"/>
          <w:iCs w:val="0"/>
          <w:sz w:val="24"/>
        </w:rPr>
      </w:pPr>
      <w:bookmarkStart w:id="17" w:name="_Toc262624474"/>
      <w:r w:rsidRPr="008737B1">
        <w:rPr>
          <w:i w:val="0"/>
          <w:iCs w:val="0"/>
          <w:sz w:val="24"/>
        </w:rPr>
        <w:lastRenderedPageBreak/>
        <w:t>4</w:t>
      </w:r>
      <w:r w:rsidR="00255A05" w:rsidRPr="008737B1">
        <w:rPr>
          <w:i w:val="0"/>
          <w:iCs w:val="0"/>
          <w:sz w:val="24"/>
        </w:rPr>
        <w:t>.2</w:t>
      </w:r>
      <w:r w:rsidR="001670BD" w:rsidRPr="008737B1">
        <w:rPr>
          <w:i w:val="0"/>
          <w:iCs w:val="0"/>
          <w:sz w:val="24"/>
        </w:rPr>
        <w:t xml:space="preserve"> </w:t>
      </w:r>
      <w:r w:rsidR="00AA0539" w:rsidRPr="008737B1">
        <w:rPr>
          <w:i w:val="0"/>
          <w:iCs w:val="0"/>
          <w:sz w:val="24"/>
        </w:rPr>
        <w:t xml:space="preserve">CPI (Cost </w:t>
      </w:r>
      <w:r w:rsidR="003B5FA3" w:rsidRPr="008737B1">
        <w:rPr>
          <w:i w:val="0"/>
          <w:iCs w:val="0"/>
          <w:sz w:val="24"/>
        </w:rPr>
        <w:t>p</w:t>
      </w:r>
      <w:r w:rsidR="00761741" w:rsidRPr="008737B1">
        <w:rPr>
          <w:i w:val="0"/>
          <w:iCs w:val="0"/>
          <w:sz w:val="24"/>
        </w:rPr>
        <w:t>er I</w:t>
      </w:r>
      <w:r w:rsidR="004C21A8" w:rsidRPr="008737B1">
        <w:rPr>
          <w:i w:val="0"/>
          <w:iCs w:val="0"/>
          <w:sz w:val="24"/>
        </w:rPr>
        <w:t>ntervention</w:t>
      </w:r>
      <w:r w:rsidR="00AA0539" w:rsidRPr="008737B1">
        <w:rPr>
          <w:i w:val="0"/>
          <w:iCs w:val="0"/>
          <w:sz w:val="24"/>
        </w:rPr>
        <w:t>)</w:t>
      </w:r>
      <w:bookmarkEnd w:id="17"/>
    </w:p>
    <w:tbl>
      <w:tblPr>
        <w:tblW w:w="6540" w:type="dxa"/>
        <w:tblInd w:w="93" w:type="dxa"/>
        <w:tblLook w:val="04A0"/>
      </w:tblPr>
      <w:tblGrid>
        <w:gridCol w:w="2715"/>
        <w:gridCol w:w="1225"/>
        <w:gridCol w:w="1300"/>
        <w:gridCol w:w="1300"/>
      </w:tblGrid>
      <w:tr w:rsidR="00043934" w:rsidRPr="00043934" w:rsidTr="00043934">
        <w:trPr>
          <w:trHeight w:val="870"/>
        </w:trPr>
        <w:tc>
          <w:tcPr>
            <w:tcW w:w="2715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40"/>
                <w:szCs w:val="40"/>
              </w:rPr>
            </w:pPr>
            <w:r w:rsidRPr="00043934">
              <w:rPr>
                <w:rFonts w:ascii="Arial" w:hAnsi="Arial" w:cs="Arial"/>
                <w:sz w:val="40"/>
                <w:szCs w:val="40"/>
              </w:rPr>
              <w:t>NNP</w:t>
            </w:r>
          </w:p>
        </w:tc>
        <w:tc>
          <w:tcPr>
            <w:tcW w:w="12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</w:rPr>
            </w:pPr>
            <w:r w:rsidRPr="00043934">
              <w:rPr>
                <w:rFonts w:ascii="Arial" w:hAnsi="Arial" w:cs="Arial"/>
              </w:rPr>
              <w:t xml:space="preserve"> WE </w:t>
            </w:r>
          </w:p>
        </w:tc>
        <w:tc>
          <w:tcPr>
            <w:tcW w:w="13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</w:rPr>
            </w:pPr>
            <w:r w:rsidRPr="00043934">
              <w:rPr>
                <w:rFonts w:ascii="Arial" w:hAnsi="Arial" w:cs="Arial"/>
              </w:rPr>
              <w:t xml:space="preserve"> EE </w:t>
            </w:r>
          </w:p>
        </w:tc>
        <w:tc>
          <w:tcPr>
            <w:tcW w:w="13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</w:rPr>
            </w:pPr>
            <w:r w:rsidRPr="00043934">
              <w:rPr>
                <w:rFonts w:ascii="Arial" w:hAnsi="Arial" w:cs="Arial"/>
              </w:rPr>
              <w:t xml:space="preserve"> APMEA </w:t>
            </w:r>
          </w:p>
        </w:tc>
      </w:tr>
      <w:tr w:rsidR="00043934" w:rsidRPr="00043934" w:rsidTr="00043934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Average retail price (NNP)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€ 52.00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€ 52.00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€ 52.00 </w:t>
            </w:r>
          </w:p>
        </w:tc>
      </w:tr>
      <w:tr w:rsidR="00043934" w:rsidRPr="00043934" w:rsidTr="00043934">
        <w:trPr>
          <w:trHeight w:val="870"/>
        </w:trPr>
        <w:tc>
          <w:tcPr>
            <w:tcW w:w="271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40"/>
                <w:szCs w:val="40"/>
              </w:rPr>
            </w:pPr>
            <w:r w:rsidRPr="00043934">
              <w:rPr>
                <w:rFonts w:ascii="Arial" w:hAnsi="Arial" w:cs="Arial"/>
                <w:sz w:val="40"/>
                <w:szCs w:val="40"/>
              </w:rPr>
              <w:t>CPI repair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</w:rPr>
            </w:pPr>
            <w:r w:rsidRPr="00043934">
              <w:rPr>
                <w:rFonts w:ascii="Arial" w:hAnsi="Arial" w:cs="Arial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</w:rPr>
            </w:pPr>
            <w:r w:rsidRPr="00043934">
              <w:rPr>
                <w:rFonts w:ascii="Arial" w:hAnsi="Arial" w:cs="Arial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</w:rPr>
            </w:pPr>
            <w:r w:rsidRPr="00043934">
              <w:rPr>
                <w:rFonts w:ascii="Arial" w:hAnsi="Arial" w:cs="Arial"/>
              </w:rPr>
              <w:t> </w:t>
            </w:r>
          </w:p>
        </w:tc>
      </w:tr>
      <w:tr w:rsidR="00043934" w:rsidRPr="00043934" w:rsidTr="00043934">
        <w:trPr>
          <w:trHeight w:val="270"/>
        </w:trPr>
        <w:tc>
          <w:tcPr>
            <w:tcW w:w="2715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Additional retail cost's</w:t>
            </w:r>
          </w:p>
        </w:tc>
        <w:tc>
          <w:tcPr>
            <w:tcW w:w="12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€ 4.00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€ 1.00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CCFFCC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€ 1.00 </w:t>
            </w:r>
          </w:p>
        </w:tc>
      </w:tr>
      <w:tr w:rsidR="00043934" w:rsidRPr="00043934" w:rsidTr="00043934">
        <w:trPr>
          <w:trHeight w:val="255"/>
        </w:trPr>
        <w:tc>
          <w:tcPr>
            <w:tcW w:w="2715" w:type="dxa"/>
            <w:tcBorders>
              <w:top w:val="single" w:sz="8" w:space="0" w:color="auto"/>
              <w:left w:val="single" w:sz="12" w:space="0" w:color="auto"/>
              <w:bottom w:val="nil"/>
              <w:right w:val="nil"/>
            </w:tcBorders>
            <w:shd w:val="clear" w:color="000000" w:fill="FF99CC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Transportation cost's</w:t>
            </w:r>
          </w:p>
        </w:tc>
        <w:tc>
          <w:tcPr>
            <w:tcW w:w="12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99CC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€ 10.00 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99CC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€ 7.50 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12" w:space="0" w:color="auto"/>
            </w:tcBorders>
            <w:shd w:val="clear" w:color="000000" w:fill="FF99CC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€ 0.00 </w:t>
            </w:r>
          </w:p>
        </w:tc>
      </w:tr>
      <w:tr w:rsidR="00043934" w:rsidRPr="00043934" w:rsidTr="00043934">
        <w:trPr>
          <w:trHeight w:val="255"/>
        </w:trPr>
        <w:tc>
          <w:tcPr>
            <w:tcW w:w="2715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99CC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Repair labour cost</w:t>
            </w:r>
          </w:p>
        </w:tc>
        <w:tc>
          <w:tcPr>
            <w:tcW w:w="12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99CC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€ 11.30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99CC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€ 10.00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99CC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€ 2.66 </w:t>
            </w:r>
          </w:p>
        </w:tc>
      </w:tr>
      <w:tr w:rsidR="00043934" w:rsidRPr="00043934" w:rsidTr="00043934">
        <w:trPr>
          <w:trHeight w:val="255"/>
        </w:trPr>
        <w:tc>
          <w:tcPr>
            <w:tcW w:w="2715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99CC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Average Discount spares</w:t>
            </w:r>
          </w:p>
        </w:tc>
        <w:tc>
          <w:tcPr>
            <w:tcW w:w="12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99CC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30%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99CC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26%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99CC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  <w:tr w:rsidR="00043934" w:rsidRPr="00043934" w:rsidTr="00043934">
        <w:trPr>
          <w:trHeight w:val="255"/>
        </w:trPr>
        <w:tc>
          <w:tcPr>
            <w:tcW w:w="2715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99CC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Sparepart cost's</w:t>
            </w:r>
          </w:p>
        </w:tc>
        <w:tc>
          <w:tcPr>
            <w:tcW w:w="12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969696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€ 5.62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69696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€ 5.95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969696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€ 8.04 </w:t>
            </w:r>
          </w:p>
        </w:tc>
      </w:tr>
      <w:tr w:rsidR="00043934" w:rsidRPr="00043934" w:rsidTr="00043934">
        <w:trPr>
          <w:trHeight w:val="525"/>
        </w:trPr>
        <w:tc>
          <w:tcPr>
            <w:tcW w:w="2715" w:type="dxa"/>
            <w:tcBorders>
              <w:top w:val="nil"/>
              <w:left w:val="single" w:sz="12" w:space="0" w:color="auto"/>
              <w:bottom w:val="single" w:sz="8" w:space="0" w:color="auto"/>
              <w:right w:val="nil"/>
            </w:tcBorders>
            <w:shd w:val="clear" w:color="000000" w:fill="FF99CC"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Service concept that will be applied</w:t>
            </w:r>
          </w:p>
        </w:tc>
        <w:tc>
          <w:tcPr>
            <w:tcW w:w="12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99CC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Carry in repair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CC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Carry in repair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99CC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Carry in repair</w:t>
            </w:r>
          </w:p>
        </w:tc>
      </w:tr>
      <w:tr w:rsidR="00043934" w:rsidRPr="00043934" w:rsidTr="00043934">
        <w:trPr>
          <w:trHeight w:val="525"/>
        </w:trPr>
        <w:tc>
          <w:tcPr>
            <w:tcW w:w="2715" w:type="dxa"/>
            <w:tcBorders>
              <w:top w:val="nil"/>
              <w:left w:val="single" w:sz="12" w:space="0" w:color="auto"/>
              <w:bottom w:val="single" w:sz="8" w:space="0" w:color="auto"/>
              <w:right w:val="nil"/>
            </w:tcBorders>
            <w:shd w:val="clear" w:color="000000" w:fill="FFCC00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40"/>
                <w:szCs w:val="40"/>
              </w:rPr>
            </w:pPr>
            <w:r w:rsidRPr="00043934">
              <w:rPr>
                <w:rFonts w:ascii="Arial" w:hAnsi="Arial" w:cs="Arial"/>
                <w:sz w:val="40"/>
                <w:szCs w:val="40"/>
              </w:rPr>
              <w:t>CPI exchange</w:t>
            </w:r>
          </w:p>
        </w:tc>
        <w:tc>
          <w:tcPr>
            <w:tcW w:w="12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</w:rPr>
            </w:pPr>
            <w:r w:rsidRPr="00043934">
              <w:rPr>
                <w:rFonts w:ascii="Arial" w:hAnsi="Arial" w:cs="Arial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</w:rPr>
            </w:pPr>
            <w:r w:rsidRPr="00043934">
              <w:rPr>
                <w:rFonts w:ascii="Arial" w:hAnsi="Arial" w:cs="Arial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CC00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</w:rPr>
            </w:pPr>
            <w:r w:rsidRPr="00043934">
              <w:rPr>
                <w:rFonts w:ascii="Arial" w:hAnsi="Arial" w:cs="Arial"/>
              </w:rPr>
              <w:t> </w:t>
            </w:r>
          </w:p>
        </w:tc>
      </w:tr>
      <w:tr w:rsidR="00043934" w:rsidRPr="00043934" w:rsidTr="00043934">
        <w:trPr>
          <w:trHeight w:val="255"/>
        </w:trPr>
        <w:tc>
          <w:tcPr>
            <w:tcW w:w="2715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Retail transportation cost's?</w:t>
            </w:r>
          </w:p>
        </w:tc>
        <w:tc>
          <w:tcPr>
            <w:tcW w:w="12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€ 10.00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€ 7.50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CCFFCC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€ 0.00 </w:t>
            </w:r>
          </w:p>
        </w:tc>
      </w:tr>
      <w:tr w:rsidR="00043934" w:rsidRPr="00043934" w:rsidTr="00043934">
        <w:trPr>
          <w:trHeight w:val="255"/>
        </w:trPr>
        <w:tc>
          <w:tcPr>
            <w:tcW w:w="2715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Retail fee</w:t>
            </w:r>
          </w:p>
        </w:tc>
        <w:tc>
          <w:tcPr>
            <w:tcW w:w="12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€ 5.00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€ 5.00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CCFFCC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€ 2.00 </w:t>
            </w:r>
          </w:p>
        </w:tc>
      </w:tr>
      <w:tr w:rsidR="00043934" w:rsidRPr="00043934" w:rsidTr="00043934">
        <w:trPr>
          <w:trHeight w:val="270"/>
        </w:trPr>
        <w:tc>
          <w:tcPr>
            <w:tcW w:w="2715" w:type="dxa"/>
            <w:tcBorders>
              <w:top w:val="nil"/>
              <w:left w:val="single" w:sz="12" w:space="0" w:color="auto"/>
              <w:bottom w:val="single" w:sz="8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Appliance cost's (IIP price)</w:t>
            </w:r>
          </w:p>
        </w:tc>
        <w:tc>
          <w:tcPr>
            <w:tcW w:w="12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€ 39.00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€ 39.00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CC99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€ 39.00 </w:t>
            </w:r>
          </w:p>
        </w:tc>
      </w:tr>
      <w:tr w:rsidR="00043934" w:rsidRPr="00043934" w:rsidTr="00043934">
        <w:trPr>
          <w:trHeight w:val="255"/>
        </w:trPr>
        <w:tc>
          <w:tcPr>
            <w:tcW w:w="2715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99CCFF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Total repair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€ 30.92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€ 24.45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99CCFF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€ 11.70 </w:t>
            </w:r>
          </w:p>
        </w:tc>
      </w:tr>
      <w:tr w:rsidR="00043934" w:rsidRPr="00043934" w:rsidTr="00043934">
        <w:trPr>
          <w:trHeight w:val="270"/>
        </w:trPr>
        <w:tc>
          <w:tcPr>
            <w:tcW w:w="2715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000000" w:fill="99CCFF"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Total exchange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99CCFF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€ 54.00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99CCFF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€ 51.50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99CCFF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€ 41.00 </w:t>
            </w:r>
          </w:p>
        </w:tc>
      </w:tr>
    </w:tbl>
    <w:p w:rsidR="00043934" w:rsidRDefault="00043934" w:rsidP="00043934"/>
    <w:p w:rsidR="004F39B4" w:rsidRPr="00351A30" w:rsidRDefault="004F39B4" w:rsidP="00351A30">
      <w:pPr>
        <w:rPr>
          <w:rFonts w:ascii="Arial" w:hAnsi="Arial" w:cs="Arial"/>
          <w:sz w:val="20"/>
          <w:szCs w:val="20"/>
        </w:rPr>
      </w:pPr>
    </w:p>
    <w:p w:rsidR="004F39B4" w:rsidRPr="008737B1" w:rsidRDefault="008737B1" w:rsidP="008737B1">
      <w:pPr>
        <w:pStyle w:val="Heading2"/>
        <w:rPr>
          <w:i w:val="0"/>
          <w:iCs w:val="0"/>
          <w:sz w:val="24"/>
        </w:rPr>
      </w:pPr>
      <w:bookmarkStart w:id="18" w:name="_Toc262624475"/>
      <w:r w:rsidRPr="008737B1">
        <w:rPr>
          <w:i w:val="0"/>
          <w:iCs w:val="0"/>
          <w:sz w:val="24"/>
        </w:rPr>
        <w:t>4.</w:t>
      </w:r>
      <w:r w:rsidR="004F39B4" w:rsidRPr="008737B1">
        <w:rPr>
          <w:i w:val="0"/>
          <w:iCs w:val="0"/>
          <w:sz w:val="24"/>
        </w:rPr>
        <w:t xml:space="preserve">3 </w:t>
      </w:r>
      <w:r w:rsidR="006D7E6B">
        <w:rPr>
          <w:i w:val="0"/>
          <w:iCs w:val="0"/>
          <w:sz w:val="24"/>
        </w:rPr>
        <w:t>Predicted Field Quality (PFQ) or Field Call R</w:t>
      </w:r>
      <w:r w:rsidR="004F39B4" w:rsidRPr="008737B1">
        <w:rPr>
          <w:i w:val="0"/>
          <w:iCs w:val="0"/>
          <w:sz w:val="24"/>
        </w:rPr>
        <w:t>ate</w:t>
      </w:r>
      <w:r w:rsidR="006D7E6B">
        <w:rPr>
          <w:i w:val="0"/>
          <w:iCs w:val="0"/>
          <w:sz w:val="24"/>
        </w:rPr>
        <w:t xml:space="preserve"> (FCR)</w:t>
      </w:r>
      <w:bookmarkEnd w:id="18"/>
      <w:r w:rsidR="004F39B4" w:rsidRPr="008737B1">
        <w:rPr>
          <w:i w:val="0"/>
          <w:iCs w:val="0"/>
          <w:sz w:val="24"/>
        </w:rPr>
        <w:t xml:space="preserve"> </w:t>
      </w:r>
    </w:p>
    <w:p w:rsidR="00351A30" w:rsidRPr="00351A30" w:rsidRDefault="00351A30" w:rsidP="00351A30">
      <w:pPr>
        <w:rPr>
          <w:rFonts w:ascii="Arial" w:hAnsi="Arial" w:cs="Arial"/>
          <w:sz w:val="20"/>
          <w:szCs w:val="20"/>
        </w:rPr>
      </w:pPr>
    </w:p>
    <w:p w:rsidR="00351A30" w:rsidRPr="00351A30" w:rsidRDefault="00351A30" w:rsidP="00351A30">
      <w:pPr>
        <w:rPr>
          <w:rFonts w:ascii="Arial" w:hAnsi="Arial" w:cs="Arial"/>
          <w:sz w:val="20"/>
          <w:szCs w:val="20"/>
        </w:rPr>
      </w:pPr>
    </w:p>
    <w:p w:rsidR="00351A30" w:rsidRPr="00351A30" w:rsidRDefault="00043934" w:rsidP="00351A3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Best estimation at PV is:</w:t>
      </w:r>
    </w:p>
    <w:p w:rsidR="00351A30" w:rsidRPr="00351A30" w:rsidRDefault="00351A30" w:rsidP="00351A30">
      <w:pPr>
        <w:rPr>
          <w:rFonts w:ascii="Arial" w:hAnsi="Arial" w:cs="Arial"/>
          <w:sz w:val="20"/>
          <w:szCs w:val="20"/>
        </w:rPr>
      </w:pPr>
    </w:p>
    <w:p w:rsidR="00043934" w:rsidRPr="00043934" w:rsidRDefault="00043934" w:rsidP="00043934">
      <w:pPr>
        <w:rPr>
          <w:rFonts w:ascii="Arial" w:hAnsi="Arial" w:cs="Arial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FC8134 FC8136</w:t>
      </w:r>
      <w:r w:rsidRPr="00043934">
        <w:rPr>
          <w:rFonts w:ascii="Arial" w:hAnsi="Arial" w:cs="Arial"/>
          <w:sz w:val="20"/>
          <w:szCs w:val="20"/>
          <w:lang w:val="en-GB"/>
        </w:rPr>
        <w:t>: 1.9%</w:t>
      </w:r>
    </w:p>
    <w:p w:rsidR="00043934" w:rsidRPr="00043934" w:rsidRDefault="00043934" w:rsidP="00043934">
      <w:pPr>
        <w:rPr>
          <w:rFonts w:ascii="Arial" w:hAnsi="Arial" w:cs="Arial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FC8130 FC8132</w:t>
      </w:r>
      <w:r w:rsidRPr="00043934">
        <w:rPr>
          <w:rFonts w:ascii="Arial" w:hAnsi="Arial" w:cs="Arial"/>
          <w:sz w:val="20"/>
          <w:szCs w:val="20"/>
          <w:lang w:val="en-GB"/>
        </w:rPr>
        <w:t>: 2.3%</w:t>
      </w:r>
    </w:p>
    <w:p w:rsidR="00043934" w:rsidRPr="00043934" w:rsidRDefault="00043934" w:rsidP="00043934">
      <w:pPr>
        <w:rPr>
          <w:rFonts w:ascii="Arial" w:hAnsi="Arial" w:cs="Arial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FC8140 FC8142</w:t>
      </w:r>
      <w:r w:rsidRPr="00043934">
        <w:rPr>
          <w:rFonts w:ascii="Arial" w:hAnsi="Arial" w:cs="Arial"/>
          <w:sz w:val="20"/>
          <w:szCs w:val="20"/>
          <w:lang w:val="en-GB"/>
        </w:rPr>
        <w:t>: 2.3%</w:t>
      </w:r>
    </w:p>
    <w:p w:rsidR="00351A30" w:rsidRPr="00351A30" w:rsidRDefault="00351A30" w:rsidP="00351A30">
      <w:pPr>
        <w:rPr>
          <w:rFonts w:ascii="Arial" w:hAnsi="Arial" w:cs="Arial"/>
          <w:sz w:val="20"/>
          <w:szCs w:val="20"/>
        </w:rPr>
      </w:pPr>
    </w:p>
    <w:p w:rsidR="00351A30" w:rsidRPr="00351A30" w:rsidRDefault="00351A30" w:rsidP="00351A30">
      <w:pPr>
        <w:rPr>
          <w:rFonts w:ascii="Arial" w:hAnsi="Arial" w:cs="Arial"/>
          <w:sz w:val="20"/>
          <w:szCs w:val="20"/>
        </w:rPr>
      </w:pPr>
      <w:r w:rsidRPr="00351A30">
        <w:rPr>
          <w:rFonts w:ascii="Arial" w:hAnsi="Arial" w:cs="Arial"/>
          <w:sz w:val="20"/>
          <w:szCs w:val="20"/>
        </w:rPr>
        <w:t xml:space="preserve"> </w:t>
      </w:r>
    </w:p>
    <w:p w:rsidR="00761741" w:rsidRDefault="00382D17" w:rsidP="008737B1">
      <w:pPr>
        <w:pStyle w:val="Heading2"/>
        <w:rPr>
          <w:i w:val="0"/>
          <w:iCs w:val="0"/>
          <w:sz w:val="24"/>
        </w:rPr>
      </w:pPr>
      <w:r>
        <w:br w:type="page"/>
      </w:r>
      <w:bookmarkStart w:id="19" w:name="_Toc262624476"/>
      <w:r w:rsidR="008737B1" w:rsidRPr="008737B1">
        <w:rPr>
          <w:i w:val="0"/>
          <w:iCs w:val="0"/>
          <w:sz w:val="24"/>
        </w:rPr>
        <w:lastRenderedPageBreak/>
        <w:t>4</w:t>
      </w:r>
      <w:r w:rsidR="004F39B4" w:rsidRPr="008737B1">
        <w:rPr>
          <w:i w:val="0"/>
          <w:iCs w:val="0"/>
          <w:sz w:val="24"/>
        </w:rPr>
        <w:t>.4</w:t>
      </w:r>
      <w:r w:rsidR="00255A05" w:rsidRPr="008737B1">
        <w:rPr>
          <w:i w:val="0"/>
          <w:iCs w:val="0"/>
          <w:sz w:val="24"/>
        </w:rPr>
        <w:t xml:space="preserve"> ConQ (Cost of non Quality)</w:t>
      </w:r>
      <w:bookmarkEnd w:id="19"/>
      <w:r w:rsidR="00255A05" w:rsidRPr="008737B1">
        <w:rPr>
          <w:i w:val="0"/>
          <w:iCs w:val="0"/>
          <w:sz w:val="24"/>
        </w:rPr>
        <w:t xml:space="preserve"> </w:t>
      </w:r>
    </w:p>
    <w:tbl>
      <w:tblPr>
        <w:tblW w:w="8620" w:type="dxa"/>
        <w:tblInd w:w="93" w:type="dxa"/>
        <w:tblLook w:val="04A0"/>
      </w:tblPr>
      <w:tblGrid>
        <w:gridCol w:w="2100"/>
        <w:gridCol w:w="756"/>
        <w:gridCol w:w="714"/>
        <w:gridCol w:w="1134"/>
        <w:gridCol w:w="803"/>
        <w:gridCol w:w="768"/>
        <w:gridCol w:w="1258"/>
        <w:gridCol w:w="1230"/>
      </w:tblGrid>
      <w:tr w:rsidR="00043934" w:rsidRPr="00043934" w:rsidTr="00043934">
        <w:trPr>
          <w:trHeight w:val="795"/>
        </w:trPr>
        <w:tc>
          <w:tcPr>
            <w:tcW w:w="21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7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CPI repair €</w:t>
            </w:r>
          </w:p>
        </w:tc>
        <w:tc>
          <w:tcPr>
            <w:tcW w:w="61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CPI exch. €</w:t>
            </w:r>
          </w:p>
        </w:tc>
        <w:tc>
          <w:tcPr>
            <w:tcW w:w="10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Exchange vs repair rate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CPI mix €</w:t>
            </w:r>
          </w:p>
        </w:tc>
        <w:tc>
          <w:tcPr>
            <w:tcW w:w="74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FCR</w:t>
            </w:r>
          </w:p>
        </w:tc>
        <w:tc>
          <w:tcPr>
            <w:tcW w:w="128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Total sales</w:t>
            </w: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CoNQ total</w:t>
            </w:r>
          </w:p>
        </w:tc>
      </w:tr>
      <w:tr w:rsidR="00043934" w:rsidRPr="00043934" w:rsidTr="00043934">
        <w:trPr>
          <w:trHeight w:val="300"/>
        </w:trPr>
        <w:tc>
          <w:tcPr>
            <w:tcW w:w="215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</w:rPr>
            </w:pPr>
            <w:r w:rsidRPr="00043934">
              <w:rPr>
                <w:rFonts w:ascii="Arial" w:hAnsi="Arial" w:cs="Arial"/>
              </w:rPr>
              <w:t xml:space="preserve"> WE 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30.92 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54.00 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5%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€ 32.08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2.33%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  585,000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€ 437,247 </w:t>
            </w:r>
          </w:p>
        </w:tc>
      </w:tr>
      <w:tr w:rsidR="00043934" w:rsidRPr="00043934" w:rsidTr="00043934">
        <w:trPr>
          <w:trHeight w:val="289"/>
        </w:trPr>
        <w:tc>
          <w:tcPr>
            <w:tcW w:w="215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</w:rPr>
            </w:pPr>
            <w:r w:rsidRPr="00043934">
              <w:rPr>
                <w:rFonts w:ascii="Arial" w:hAnsi="Arial" w:cs="Arial"/>
              </w:rPr>
              <w:t xml:space="preserve"> EE 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24.45 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51.50 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2%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€ 24.99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2.33%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  207,000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€ 120,516 </w:t>
            </w:r>
          </w:p>
        </w:tc>
      </w:tr>
      <w:tr w:rsidR="00043934" w:rsidRPr="00043934" w:rsidTr="00043934">
        <w:trPr>
          <w:trHeight w:val="300"/>
        </w:trPr>
        <w:tc>
          <w:tcPr>
            <w:tcW w:w="215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</w:rPr>
            </w:pPr>
            <w:r w:rsidRPr="00043934">
              <w:rPr>
                <w:rFonts w:ascii="Arial" w:hAnsi="Arial" w:cs="Arial"/>
              </w:rPr>
              <w:t xml:space="preserve"> China 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11.70 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41.00 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1%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€ 11.99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2.33%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    47,000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€ 13,129 </w:t>
            </w:r>
          </w:p>
        </w:tc>
      </w:tr>
      <w:tr w:rsidR="00043934" w:rsidRPr="00043934" w:rsidTr="00043934">
        <w:trPr>
          <w:trHeight w:val="300"/>
        </w:trPr>
        <w:tc>
          <w:tcPr>
            <w:tcW w:w="215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</w:rPr>
            </w:pPr>
            <w:r w:rsidRPr="00043934">
              <w:rPr>
                <w:rFonts w:ascii="Arial" w:hAnsi="Arial" w:cs="Arial"/>
              </w:rPr>
              <w:t xml:space="preserve"> Total sales 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839000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43934" w:rsidRPr="00043934" w:rsidTr="00043934">
        <w:trPr>
          <w:trHeight w:val="615"/>
        </w:trPr>
        <w:tc>
          <w:tcPr>
            <w:tcW w:w="2155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</w:rPr>
            </w:pPr>
            <w:r w:rsidRPr="00043934">
              <w:rPr>
                <w:rFonts w:ascii="Arial" w:hAnsi="Arial" w:cs="Arial"/>
              </w:rPr>
              <w:t xml:space="preserve"> CPI (avg/weighted) 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€ 29.20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43934" w:rsidRPr="00043934" w:rsidTr="00043934">
        <w:trPr>
          <w:trHeight w:val="270"/>
        </w:trPr>
        <w:tc>
          <w:tcPr>
            <w:tcW w:w="215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Call center cost Europe</w:t>
            </w:r>
          </w:p>
        </w:tc>
        <w:tc>
          <w:tcPr>
            <w:tcW w:w="6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€ 29,250 </w:t>
            </w:r>
          </w:p>
        </w:tc>
      </w:tr>
      <w:tr w:rsidR="00043934" w:rsidRPr="00043934" w:rsidTr="00043934">
        <w:trPr>
          <w:trHeight w:val="270"/>
        </w:trPr>
        <w:tc>
          <w:tcPr>
            <w:tcW w:w="2155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Call center cost APMEA</w:t>
            </w:r>
          </w:p>
        </w:tc>
        <w:tc>
          <w:tcPr>
            <w:tcW w:w="6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 xml:space="preserve">€ 329 </w:t>
            </w:r>
          </w:p>
        </w:tc>
      </w:tr>
      <w:tr w:rsidR="00043934" w:rsidRPr="00043934" w:rsidTr="00043934">
        <w:trPr>
          <w:trHeight w:val="525"/>
        </w:trPr>
        <w:tc>
          <w:tcPr>
            <w:tcW w:w="2155" w:type="dxa"/>
            <w:tcBorders>
              <w:top w:val="nil"/>
              <w:left w:val="single" w:sz="12" w:space="0" w:color="auto"/>
              <w:bottom w:val="single" w:sz="8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sz w:val="20"/>
                <w:szCs w:val="20"/>
              </w:rPr>
            </w:pPr>
            <w:r w:rsidRPr="00043934">
              <w:rPr>
                <w:rFonts w:ascii="Arial" w:hAnsi="Arial" w:cs="Arial"/>
                <w:sz w:val="20"/>
                <w:szCs w:val="20"/>
              </w:rPr>
              <w:t>CoNQ (Euro)</w:t>
            </w:r>
          </w:p>
        </w:tc>
        <w:tc>
          <w:tcPr>
            <w:tcW w:w="6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043934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color w:val="FF0000"/>
              </w:rPr>
            </w:pPr>
            <w:r w:rsidRPr="00043934">
              <w:rPr>
                <w:rFonts w:ascii="Arial" w:hAnsi="Arial" w:cs="Arial"/>
                <w:color w:val="FF0000"/>
              </w:rPr>
              <w:t>Total CoNQ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color w:val="FF0000"/>
              </w:rPr>
            </w:pPr>
            <w:r w:rsidRPr="00043934">
              <w:rPr>
                <w:rFonts w:ascii="Arial" w:hAnsi="Arial" w:cs="Arial"/>
                <w:b/>
                <w:bCs/>
                <w:color w:val="FF0000"/>
              </w:rPr>
              <w:t xml:space="preserve">€ 600,141 </w:t>
            </w:r>
          </w:p>
        </w:tc>
      </w:tr>
      <w:tr w:rsidR="00043934" w:rsidRPr="00043934" w:rsidTr="00043934">
        <w:trPr>
          <w:trHeight w:val="330"/>
        </w:trPr>
        <w:tc>
          <w:tcPr>
            <w:tcW w:w="2155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color w:val="FF0000"/>
              </w:rPr>
            </w:pPr>
            <w:r w:rsidRPr="00043934">
              <w:rPr>
                <w:rFonts w:ascii="Arial" w:hAnsi="Arial" w:cs="Arial"/>
                <w:color w:val="FF0000"/>
              </w:rPr>
              <w:t>CoNQ (% sales)</w:t>
            </w:r>
          </w:p>
        </w:tc>
        <w:tc>
          <w:tcPr>
            <w:tcW w:w="67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043934">
              <w:rPr>
                <w:rFonts w:ascii="Arial" w:hAnsi="Arial" w:cs="Arial"/>
                <w:b/>
                <w:bCs/>
                <w:color w:val="FF0000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043934">
              <w:rPr>
                <w:rFonts w:ascii="Arial" w:hAnsi="Arial" w:cs="Arial"/>
                <w:b/>
                <w:bCs/>
                <w:color w:val="FF0000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043934">
              <w:rPr>
                <w:rFonts w:ascii="Arial" w:hAnsi="Arial" w:cs="Arial"/>
                <w:b/>
                <w:bCs/>
                <w:color w:val="FF000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043934">
              <w:rPr>
                <w:rFonts w:ascii="Arial" w:hAnsi="Arial" w:cs="Arial"/>
                <w:b/>
                <w:bCs/>
                <w:color w:val="FF000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043934">
              <w:rPr>
                <w:rFonts w:ascii="Arial" w:hAnsi="Arial" w:cs="Arial"/>
                <w:b/>
                <w:bCs/>
                <w:color w:val="FF000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CC99"/>
            <w:noWrap/>
            <w:vAlign w:val="bottom"/>
            <w:hideMark/>
          </w:tcPr>
          <w:p w:rsidR="00043934" w:rsidRPr="00043934" w:rsidRDefault="00043934" w:rsidP="00043934">
            <w:pPr>
              <w:rPr>
                <w:rFonts w:ascii="Arial" w:hAnsi="Arial" w:cs="Arial"/>
                <w:color w:val="FF0000"/>
              </w:rPr>
            </w:pPr>
            <w:r w:rsidRPr="00043934">
              <w:rPr>
                <w:rFonts w:ascii="Arial" w:hAnsi="Arial" w:cs="Arial"/>
                <w:color w:val="FF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000000" w:fill="FFCC99"/>
            <w:noWrap/>
            <w:vAlign w:val="bottom"/>
            <w:hideMark/>
          </w:tcPr>
          <w:p w:rsidR="00043934" w:rsidRPr="00043934" w:rsidRDefault="00043934" w:rsidP="00043934">
            <w:pPr>
              <w:jc w:val="right"/>
              <w:rPr>
                <w:rFonts w:ascii="Arial" w:hAnsi="Arial" w:cs="Arial"/>
                <w:b/>
                <w:bCs/>
                <w:color w:val="FF0000"/>
              </w:rPr>
            </w:pPr>
            <w:r w:rsidRPr="00043934">
              <w:rPr>
                <w:rFonts w:ascii="Arial" w:hAnsi="Arial" w:cs="Arial"/>
                <w:b/>
                <w:bCs/>
                <w:color w:val="FF0000"/>
              </w:rPr>
              <w:t>1.38%</w:t>
            </w:r>
          </w:p>
        </w:tc>
      </w:tr>
    </w:tbl>
    <w:p w:rsidR="00043934" w:rsidRDefault="00043934" w:rsidP="00043934"/>
    <w:p w:rsidR="00043934" w:rsidRPr="00043934" w:rsidRDefault="00043934" w:rsidP="00043934"/>
    <w:p w:rsidR="00ED2E75" w:rsidRPr="00ED2E75" w:rsidRDefault="00ED2E75" w:rsidP="00ED2E75">
      <w:pPr>
        <w:rPr>
          <w:rFonts w:ascii="Arial" w:hAnsi="Arial" w:cs="Arial"/>
          <w:sz w:val="20"/>
          <w:szCs w:val="20"/>
        </w:rPr>
      </w:pPr>
    </w:p>
    <w:p w:rsidR="00EF6E9E" w:rsidRPr="00D54756" w:rsidRDefault="00ED2E75" w:rsidP="00EF6E9E">
      <w:pPr>
        <w:rPr>
          <w:rFonts w:ascii="Arial" w:hAnsi="Arial" w:cs="Arial"/>
          <w:sz w:val="20"/>
          <w:szCs w:val="20"/>
          <w:lang w:eastAsia="zh-CN"/>
        </w:rPr>
      </w:pPr>
      <w:r w:rsidRPr="00ED2E75">
        <w:rPr>
          <w:rFonts w:ascii="Arial" w:hAnsi="Arial" w:cs="Arial"/>
          <w:sz w:val="20"/>
          <w:szCs w:val="20"/>
          <w:lang w:eastAsia="zh-CN"/>
        </w:rPr>
        <w:tab/>
      </w:r>
    </w:p>
    <w:p w:rsidR="00A04CC4" w:rsidRPr="00EF6E9E" w:rsidRDefault="008737B1" w:rsidP="00EF6E9E">
      <w:pPr>
        <w:pStyle w:val="Heading2"/>
        <w:rPr>
          <w:i w:val="0"/>
          <w:iCs w:val="0"/>
          <w:sz w:val="24"/>
        </w:rPr>
      </w:pPr>
      <w:bookmarkStart w:id="20" w:name="_Toc262624477"/>
      <w:r w:rsidRPr="00EF6E9E">
        <w:rPr>
          <w:i w:val="0"/>
          <w:iCs w:val="0"/>
          <w:sz w:val="24"/>
        </w:rPr>
        <w:t>4.</w:t>
      </w:r>
      <w:r w:rsidR="00181D5B">
        <w:rPr>
          <w:i w:val="0"/>
          <w:iCs w:val="0"/>
          <w:sz w:val="24"/>
        </w:rPr>
        <w:t>5</w:t>
      </w:r>
      <w:r w:rsidR="00A04CC4" w:rsidRPr="00EF6E9E">
        <w:rPr>
          <w:i w:val="0"/>
          <w:iCs w:val="0"/>
          <w:sz w:val="24"/>
        </w:rPr>
        <w:t xml:space="preserve"> Fast feedback program</w:t>
      </w:r>
      <w:bookmarkEnd w:id="20"/>
    </w:p>
    <w:p w:rsidR="00A04CC4" w:rsidRPr="00CB3267" w:rsidRDefault="00A04CC4" w:rsidP="00A04CC4">
      <w:pPr>
        <w:rPr>
          <w:rFonts w:ascii="Arial" w:hAnsi="Arial" w:cs="Arial"/>
          <w:sz w:val="20"/>
          <w:szCs w:val="20"/>
        </w:rPr>
      </w:pPr>
    </w:p>
    <w:p w:rsidR="00A04CC4" w:rsidRPr="00CB3267" w:rsidRDefault="00A04CC4" w:rsidP="00A04CC4">
      <w:pPr>
        <w:rPr>
          <w:rFonts w:ascii="Arial" w:hAnsi="Arial" w:cs="Arial"/>
          <w:sz w:val="20"/>
          <w:szCs w:val="20"/>
        </w:rPr>
      </w:pPr>
    </w:p>
    <w:tbl>
      <w:tblPr>
        <w:tblW w:w="800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80"/>
        <w:gridCol w:w="2150"/>
        <w:gridCol w:w="1780"/>
        <w:gridCol w:w="1194"/>
      </w:tblGrid>
      <w:tr w:rsidR="00D54756" w:rsidRPr="00F51E3B" w:rsidTr="00D547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80" w:type="dxa"/>
            <w:shd w:val="clear" w:color="auto" w:fill="D9D9D9"/>
          </w:tcPr>
          <w:p w:rsidR="00D54756" w:rsidRPr="00F51E3B" w:rsidRDefault="00D54756" w:rsidP="007C08F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Feedback</w:t>
            </w:r>
          </w:p>
        </w:tc>
        <w:tc>
          <w:tcPr>
            <w:tcW w:w="2150" w:type="dxa"/>
            <w:shd w:val="clear" w:color="auto" w:fill="D9D9D9"/>
          </w:tcPr>
          <w:p w:rsidR="00D54756" w:rsidRPr="00F51E3B" w:rsidRDefault="00D54756" w:rsidP="007C08F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regions</w:t>
            </w:r>
          </w:p>
        </w:tc>
        <w:tc>
          <w:tcPr>
            <w:tcW w:w="1780" w:type="dxa"/>
            <w:shd w:val="clear" w:color="auto" w:fill="D9D9D9"/>
          </w:tcPr>
          <w:p w:rsidR="00D54756" w:rsidRPr="00F51E3B" w:rsidRDefault="00D54756" w:rsidP="007C08F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Quantity </w:t>
            </w:r>
          </w:p>
        </w:tc>
        <w:tc>
          <w:tcPr>
            <w:tcW w:w="1194" w:type="dxa"/>
            <w:shd w:val="clear" w:color="auto" w:fill="D9D9D9"/>
          </w:tcPr>
          <w:p w:rsidR="00D54756" w:rsidRPr="00F51E3B" w:rsidRDefault="00D54756" w:rsidP="007C08F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cost </w:t>
            </w:r>
          </w:p>
        </w:tc>
      </w:tr>
      <w:tr w:rsidR="00D54756" w:rsidRPr="00F51E3B" w:rsidTr="00D54756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56" w:rsidRPr="00F51E3B" w:rsidRDefault="00D54756" w:rsidP="007C08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Rapid exchange</w:t>
            </w:r>
            <w:r w:rsidR="00964F27">
              <w:rPr>
                <w:rFonts w:ascii="Arial" w:hAnsi="Arial" w:cs="Arial"/>
                <w:sz w:val="20"/>
                <w:szCs w:val="20"/>
              </w:rPr>
              <w:t xml:space="preserve"> Bag version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56" w:rsidRPr="00F51E3B" w:rsidRDefault="00D54756" w:rsidP="007C08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56" w:rsidRPr="00F51E3B" w:rsidRDefault="00D54756" w:rsidP="007C08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56" w:rsidRPr="00F51E3B" w:rsidRDefault="00D54756" w:rsidP="007C08F9">
            <w:pPr>
              <w:rPr>
                <w:rFonts w:ascii="Arial" w:hAnsi="Arial" w:cs="Arial"/>
                <w:sz w:val="20"/>
                <w:szCs w:val="20"/>
              </w:rPr>
            </w:pPr>
            <w:r w:rsidRPr="00F51E3B">
              <w:rPr>
                <w:rFonts w:ascii="Arial" w:hAnsi="Arial" w:cs="Arial"/>
                <w:sz w:val="20"/>
                <w:szCs w:val="20"/>
              </w:rPr>
              <w:t xml:space="preserve">€ </w:t>
            </w:r>
            <w:r w:rsidR="009A0A33">
              <w:rPr>
                <w:rFonts w:ascii="Arial" w:hAnsi="Arial" w:cs="Arial"/>
                <w:sz w:val="20"/>
                <w:szCs w:val="20"/>
              </w:rPr>
              <w:t>2</w:t>
            </w:r>
            <w:r w:rsidR="00964F27">
              <w:rPr>
                <w:rFonts w:ascii="Arial" w:hAnsi="Arial" w:cs="Arial"/>
                <w:sz w:val="20"/>
                <w:szCs w:val="20"/>
              </w:rPr>
              <w:t>500</w:t>
            </w:r>
          </w:p>
        </w:tc>
      </w:tr>
      <w:tr w:rsidR="00D54756" w:rsidRPr="00F51E3B" w:rsidTr="00D54756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56" w:rsidRPr="00F51E3B" w:rsidRDefault="00D54756" w:rsidP="007C08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56" w:rsidRPr="00F51E3B" w:rsidRDefault="00D54756" w:rsidP="007C08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56" w:rsidRPr="00F51E3B" w:rsidRDefault="00D54756" w:rsidP="007C08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 fast feedback cost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56" w:rsidRPr="00483608" w:rsidRDefault="00D54756" w:rsidP="007C08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83608">
              <w:rPr>
                <w:rFonts w:ascii="Arial" w:hAnsi="Arial" w:cs="Arial"/>
                <w:b/>
                <w:sz w:val="20"/>
                <w:szCs w:val="20"/>
              </w:rPr>
              <w:t xml:space="preserve">€ </w:t>
            </w:r>
            <w:r w:rsidR="00483608" w:rsidRPr="00483608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964F27">
              <w:rPr>
                <w:rFonts w:ascii="Arial" w:hAnsi="Arial" w:cs="Arial"/>
                <w:b/>
                <w:sz w:val="20"/>
                <w:szCs w:val="20"/>
              </w:rPr>
              <w:t>500</w:t>
            </w:r>
          </w:p>
        </w:tc>
      </w:tr>
    </w:tbl>
    <w:p w:rsidR="008A54F9" w:rsidRDefault="008A54F9" w:rsidP="008A54F9">
      <w:r>
        <w:t xml:space="preserve"> </w:t>
      </w:r>
    </w:p>
    <w:p w:rsidR="008A54F9" w:rsidRPr="008A54F9" w:rsidRDefault="008A54F9" w:rsidP="008A54F9"/>
    <w:p w:rsidR="008A54F9" w:rsidRDefault="008A54F9" w:rsidP="00CB3267">
      <w:pPr>
        <w:pStyle w:val="Heading1"/>
      </w:pPr>
    </w:p>
    <w:p w:rsidR="00CB3267" w:rsidRDefault="00CB3267" w:rsidP="00CB3267">
      <w:pPr>
        <w:pStyle w:val="Heading1"/>
      </w:pPr>
      <w:r>
        <w:br w:type="page"/>
      </w:r>
      <w:bookmarkStart w:id="21" w:name="_Toc262624478"/>
      <w:r w:rsidR="008737B1">
        <w:lastRenderedPageBreak/>
        <w:t>5</w:t>
      </w:r>
      <w:r w:rsidR="00FE1894">
        <w:t xml:space="preserve"> C</w:t>
      </w:r>
      <w:r>
        <w:t>onsumer care package planning</w:t>
      </w:r>
      <w:bookmarkEnd w:id="21"/>
    </w:p>
    <w:p w:rsidR="00076275" w:rsidRPr="00076275" w:rsidRDefault="008737B1" w:rsidP="00076275">
      <w:pPr>
        <w:pStyle w:val="Heading2"/>
        <w:rPr>
          <w:i w:val="0"/>
          <w:iCs w:val="0"/>
          <w:sz w:val="24"/>
        </w:rPr>
      </w:pPr>
      <w:bookmarkStart w:id="22" w:name="_Toc262624479"/>
      <w:r>
        <w:rPr>
          <w:i w:val="0"/>
          <w:iCs w:val="0"/>
          <w:sz w:val="24"/>
        </w:rPr>
        <w:t>5</w:t>
      </w:r>
      <w:r w:rsidR="00076275" w:rsidRPr="00076275">
        <w:rPr>
          <w:i w:val="0"/>
          <w:iCs w:val="0"/>
          <w:sz w:val="24"/>
        </w:rPr>
        <w:t>.1 Consumer care package</w:t>
      </w:r>
      <w:bookmarkEnd w:id="22"/>
    </w:p>
    <w:p w:rsidR="00076275" w:rsidRDefault="00076275" w:rsidP="00CB3267">
      <w:pPr>
        <w:rPr>
          <w:rFonts w:ascii="Arial" w:hAnsi="Arial" w:cs="Arial"/>
          <w:caps/>
          <w:smallCaps/>
          <w:sz w:val="20"/>
          <w:szCs w:val="20"/>
        </w:rPr>
      </w:pPr>
    </w:p>
    <w:tbl>
      <w:tblPr>
        <w:tblW w:w="7110" w:type="dxa"/>
        <w:tblInd w:w="96" w:type="dxa"/>
        <w:tblLook w:val="0000"/>
      </w:tblPr>
      <w:tblGrid>
        <w:gridCol w:w="1162"/>
        <w:gridCol w:w="2058"/>
        <w:gridCol w:w="1012"/>
        <w:gridCol w:w="1417"/>
        <w:gridCol w:w="1461"/>
      </w:tblGrid>
      <w:tr w:rsidR="006E7706" w:rsidRPr="008E7DFC" w:rsidTr="006E7706">
        <w:trPr>
          <w:trHeight w:val="683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6E7706" w:rsidRPr="008E7DFC" w:rsidRDefault="006E7706" w:rsidP="006C73B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6E7706" w:rsidRPr="008E7DFC" w:rsidRDefault="006E7706" w:rsidP="006C73B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Yes/No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Accountable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Responsible</w:t>
            </w: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In-box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User Manual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ARC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CMM</w:t>
            </w: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 xml:space="preserve">Quick Start Guide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F47167" w:rsidRDefault="00F47167" w:rsidP="006C73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716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ARC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CMM</w:t>
            </w: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Consumer Care Leaflet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DFU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CMM</w:t>
            </w: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Web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Leaflet and Photo's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DFU/ARC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CMM</w:t>
            </w: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ARC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CMM</w:t>
            </w: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Tips and Tricks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CMM / Marcom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CMM</w:t>
            </w: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Instruction movies (tutorials)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Marcom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CMM</w:t>
            </w: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PlaceName">
                <w:r w:rsidRPr="008E7DFC">
                  <w:rPr>
                    <w:rFonts w:ascii="Arial" w:hAnsi="Arial" w:cs="Arial"/>
                    <w:b/>
                    <w:bCs/>
                    <w:color w:val="000000"/>
                    <w:sz w:val="20"/>
                    <w:szCs w:val="20"/>
                  </w:rPr>
                  <w:t>Call</w:t>
                </w:r>
              </w:smartTag>
              <w:r w:rsidRPr="008E7DFC">
                <w:rPr>
                  <w:rFonts w:ascii="Arial" w:hAnsi="Arial" w:cs="Arial"/>
                  <w:b/>
                  <w:bCs/>
                  <w:color w:val="000000"/>
                  <w:sz w:val="20"/>
                  <w:szCs w:val="20"/>
                </w:rPr>
                <w:t xml:space="preserve"> </w:t>
              </w:r>
              <w:smartTag w:uri="urn:schemas-microsoft-com:office:smarttags" w:element="PlaceType">
                <w:r w:rsidRPr="008E7DFC">
                  <w:rPr>
                    <w:rFonts w:ascii="Arial" w:hAnsi="Arial" w:cs="Arial"/>
                    <w:b/>
                    <w:bCs/>
                    <w:color w:val="000000"/>
                    <w:sz w:val="20"/>
                    <w:szCs w:val="20"/>
                  </w:rPr>
                  <w:t>Center</w:t>
                </w:r>
              </w:smartTag>
            </w:smartTag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Callcenter Scripts and Tips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8E746A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CCQ/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ARC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CMM</w:t>
            </w: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package - technical and soft skills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8E746A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CCQ/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ARC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CCQ/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ARC</w:t>
            </w: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execution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8E746A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CCQ/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ARC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CCQ/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ARC</w:t>
            </w: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Product samples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8E746A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CMM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CMM</w:t>
            </w: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Repair &amp; Exchange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Manual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8E746A">
              <w:rPr>
                <w:rFonts w:ascii="Arial" w:hAnsi="Arial" w:cs="Arial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CC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Q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CCQ</w:t>
            </w:r>
          </w:p>
        </w:tc>
      </w:tr>
      <w:tr w:rsidR="006E7706" w:rsidRPr="008E7DFC" w:rsidTr="006E7706">
        <w:trPr>
          <w:trHeight w:val="288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 xml:space="preserve">Diagnostics- and Service Tools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8E746A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CC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Q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CC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Q</w:t>
            </w:r>
          </w:p>
        </w:tc>
      </w:tr>
      <w:tr w:rsidR="006E7706" w:rsidRPr="008E7DFC" w:rsidTr="00043934">
        <w:trPr>
          <w:trHeight w:val="576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Bill of Material, incl. spare parts Purchasing Master data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8E746A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Yes</w:t>
            </w:r>
            <w:r w:rsidR="006E7706"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CC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Q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CC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Q</w:t>
            </w:r>
          </w:p>
        </w:tc>
      </w:tr>
      <w:tr w:rsidR="006E7706" w:rsidRPr="008E7DFC" w:rsidTr="00043934">
        <w:trPr>
          <w:trHeight w:val="288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package diagnostics &amp; repair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8E746A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706" w:rsidRPr="008E7DFC" w:rsidRDefault="006E7706" w:rsidP="006C73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CC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Q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706" w:rsidRPr="008E7DFC" w:rsidRDefault="006E7706" w:rsidP="00B817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CC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Q</w:t>
            </w:r>
          </w:p>
        </w:tc>
      </w:tr>
    </w:tbl>
    <w:p w:rsidR="00076275" w:rsidRDefault="008E1F09" w:rsidP="00CB3267">
      <w:pPr>
        <w:rPr>
          <w:rFonts w:ascii="Arial" w:hAnsi="Arial" w:cs="Arial"/>
          <w:caps/>
          <w:smallCaps/>
          <w:sz w:val="20"/>
          <w:szCs w:val="20"/>
        </w:rPr>
      </w:pPr>
      <w:r>
        <w:rPr>
          <w:rFonts w:ascii="Arial" w:hAnsi="Arial" w:cs="Arial"/>
          <w:caps/>
          <w:smallCaps/>
          <w:sz w:val="20"/>
          <w:szCs w:val="20"/>
        </w:rPr>
        <w:br w:type="page"/>
      </w:r>
    </w:p>
    <w:p w:rsidR="00076275" w:rsidRPr="00076275" w:rsidRDefault="008737B1" w:rsidP="00076275">
      <w:pPr>
        <w:pStyle w:val="Heading2"/>
        <w:rPr>
          <w:i w:val="0"/>
          <w:iCs w:val="0"/>
          <w:sz w:val="24"/>
        </w:rPr>
      </w:pPr>
      <w:bookmarkStart w:id="23" w:name="_Toc262624480"/>
      <w:r>
        <w:rPr>
          <w:i w:val="0"/>
          <w:iCs w:val="0"/>
          <w:sz w:val="24"/>
        </w:rPr>
        <w:t>5</w:t>
      </w:r>
      <w:r w:rsidR="00FE1894">
        <w:rPr>
          <w:i w:val="0"/>
          <w:iCs w:val="0"/>
          <w:sz w:val="24"/>
        </w:rPr>
        <w:t>.2 S</w:t>
      </w:r>
      <w:r w:rsidR="00076275" w:rsidRPr="00076275">
        <w:rPr>
          <w:i w:val="0"/>
          <w:iCs w:val="0"/>
          <w:sz w:val="24"/>
        </w:rPr>
        <w:t>pecial phone number</w:t>
      </w:r>
      <w:bookmarkEnd w:id="23"/>
    </w:p>
    <w:p w:rsidR="00076275" w:rsidRDefault="00076275" w:rsidP="00CB3267">
      <w:pPr>
        <w:rPr>
          <w:rFonts w:ascii="Arial" w:hAnsi="Arial" w:cs="Arial"/>
          <w:caps/>
          <w:smallCaps/>
          <w:sz w:val="20"/>
          <w:szCs w:val="20"/>
        </w:rPr>
      </w:pPr>
    </w:p>
    <w:p w:rsidR="00CB3267" w:rsidRPr="00CB3267" w:rsidRDefault="00076275" w:rsidP="00076275">
      <w:r>
        <w:t xml:space="preserve">For </w:t>
      </w:r>
      <w:smartTag w:uri="urn:schemas-microsoft-com:office:smarttags" w:element="place">
        <w:r>
          <w:t>E</w:t>
        </w:r>
        <w:r w:rsidR="00CB3267" w:rsidRPr="00CB3267">
          <w:t>urope</w:t>
        </w:r>
      </w:smartTag>
      <w:r w:rsidR="00CB3267" w:rsidRPr="00CB3267">
        <w:t xml:space="preserve"> 800-number</w:t>
      </w:r>
      <w:r w:rsidR="008E746A">
        <w:t xml:space="preserve"> will </w:t>
      </w:r>
      <w:r w:rsidR="00CB3267" w:rsidRPr="00CB3267">
        <w:t>be added to user manual and quick start guide</w:t>
      </w:r>
      <w:r w:rsidR="008E746A">
        <w:t>:</w:t>
      </w:r>
      <w:r w:rsidR="00CB3267" w:rsidRPr="00CB3267">
        <w:t xml:space="preserve"> </w:t>
      </w:r>
    </w:p>
    <w:tbl>
      <w:tblPr>
        <w:tblW w:w="0" w:type="auto"/>
        <w:tblInd w:w="-38" w:type="dxa"/>
        <w:tblCellMar>
          <w:left w:w="0" w:type="dxa"/>
          <w:right w:w="0" w:type="dxa"/>
        </w:tblCellMar>
        <w:tblLook w:val="04A0"/>
      </w:tblPr>
      <w:tblGrid>
        <w:gridCol w:w="1566"/>
        <w:gridCol w:w="1725"/>
        <w:gridCol w:w="1842"/>
        <w:gridCol w:w="1560"/>
      </w:tblGrid>
      <w:tr w:rsidR="008E746A" w:rsidTr="009604A7">
        <w:trPr>
          <w:trHeight w:val="650"/>
        </w:trPr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Country</w:t>
            </w:r>
          </w:p>
        </w:tc>
        <w:tc>
          <w:tcPr>
            <w:tcW w:w="17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# Type</w:t>
            </w:r>
          </w:p>
        </w:tc>
        <w:tc>
          <w:tcPr>
            <w:tcW w:w="18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Consumer </w:t>
            </w:r>
          </w:p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Phone #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date</w:t>
            </w:r>
          </w:p>
        </w:tc>
      </w:tr>
      <w:tr w:rsidR="008E746A" w:rsidTr="009604A7">
        <w:trPr>
          <w:trHeight w:val="161"/>
        </w:trPr>
        <w:tc>
          <w:tcPr>
            <w:tcW w:w="1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Verdana" w:hAnsi="Verdana"/>
                    <w:color w:val="000000"/>
                    <w:sz w:val="20"/>
                    <w:szCs w:val="20"/>
                  </w:rPr>
                  <w:t>France</w:t>
                </w:r>
              </w:smartTag>
            </w:smartTag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Free phone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0805025510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Live</w:t>
            </w:r>
          </w:p>
        </w:tc>
      </w:tr>
      <w:tr w:rsidR="008E746A" w:rsidTr="009604A7">
        <w:trPr>
          <w:trHeight w:val="161"/>
        </w:trPr>
        <w:tc>
          <w:tcPr>
            <w:tcW w:w="1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Verdana" w:hAnsi="Verdana"/>
                    <w:color w:val="000000"/>
                    <w:sz w:val="20"/>
                    <w:szCs w:val="20"/>
                  </w:rPr>
                  <w:t>Netherlands</w:t>
                </w:r>
              </w:smartTag>
            </w:smartTag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Free phone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08000230076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April</w:t>
            </w:r>
          </w:p>
        </w:tc>
      </w:tr>
      <w:tr w:rsidR="008E746A" w:rsidTr="009604A7">
        <w:trPr>
          <w:trHeight w:val="75"/>
        </w:trPr>
        <w:tc>
          <w:tcPr>
            <w:tcW w:w="1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Verdana" w:hAnsi="Verdana"/>
                    <w:color w:val="000000"/>
                    <w:sz w:val="20"/>
                    <w:szCs w:val="20"/>
                  </w:rPr>
                  <w:t>Spain</w:t>
                </w:r>
              </w:smartTag>
            </w:smartTag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Free phone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900800655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Live</w:t>
            </w:r>
          </w:p>
        </w:tc>
      </w:tr>
      <w:tr w:rsidR="008E746A" w:rsidTr="009604A7">
        <w:trPr>
          <w:trHeight w:val="161"/>
        </w:trPr>
        <w:tc>
          <w:tcPr>
            <w:tcW w:w="1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Verdana" w:hAnsi="Verdana"/>
                    <w:color w:val="000000"/>
                    <w:sz w:val="20"/>
                    <w:szCs w:val="20"/>
                  </w:rPr>
                  <w:t>UK</w:t>
                </w:r>
              </w:smartTag>
            </w:smartTag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Free phone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08003316015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April 15</w:t>
            </w:r>
          </w:p>
        </w:tc>
      </w:tr>
      <w:tr w:rsidR="008E746A" w:rsidTr="009604A7">
        <w:trPr>
          <w:trHeight w:val="161"/>
        </w:trPr>
        <w:tc>
          <w:tcPr>
            <w:tcW w:w="1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Verdana" w:hAnsi="Verdana"/>
                    <w:color w:val="000000"/>
                    <w:sz w:val="20"/>
                    <w:szCs w:val="20"/>
                  </w:rPr>
                  <w:t>Italy</w:t>
                </w:r>
              </w:smartTag>
            </w:smartTag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Free phone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0800088774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April 6</w:t>
            </w:r>
          </w:p>
        </w:tc>
      </w:tr>
      <w:tr w:rsidR="008E746A" w:rsidTr="009604A7">
        <w:trPr>
          <w:trHeight w:val="83"/>
        </w:trPr>
        <w:tc>
          <w:tcPr>
            <w:tcW w:w="1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Verdana" w:hAnsi="Verdana"/>
                    <w:color w:val="000000"/>
                    <w:sz w:val="20"/>
                    <w:szCs w:val="20"/>
                  </w:rPr>
                  <w:t>Germany</w:t>
                </w:r>
              </w:smartTag>
            </w:smartTag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Free phone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08000007520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46A" w:rsidRDefault="008E746A" w:rsidP="009604A7">
            <w:pPr>
              <w:autoSpaceDE w:val="0"/>
              <w:autoSpaceDN w:val="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Live</w:t>
            </w:r>
          </w:p>
        </w:tc>
      </w:tr>
    </w:tbl>
    <w:p w:rsidR="00076275" w:rsidRDefault="00076275" w:rsidP="00CB3267">
      <w:pPr>
        <w:rPr>
          <w:rFonts w:ascii="Arial" w:hAnsi="Arial" w:cs="Arial"/>
          <w:caps/>
          <w:smallCaps/>
          <w:sz w:val="20"/>
          <w:szCs w:val="20"/>
        </w:rPr>
      </w:pPr>
    </w:p>
    <w:p w:rsidR="00076275" w:rsidRDefault="00076275" w:rsidP="00CB3267">
      <w:pPr>
        <w:rPr>
          <w:rFonts w:ascii="Arial" w:hAnsi="Arial" w:cs="Arial"/>
          <w:caps/>
          <w:smallCaps/>
          <w:sz w:val="20"/>
          <w:szCs w:val="20"/>
        </w:rPr>
      </w:pPr>
    </w:p>
    <w:p w:rsidR="00076275" w:rsidRPr="00076275" w:rsidRDefault="008737B1" w:rsidP="00076275">
      <w:pPr>
        <w:pStyle w:val="Heading2"/>
        <w:rPr>
          <w:i w:val="0"/>
          <w:iCs w:val="0"/>
          <w:sz w:val="24"/>
        </w:rPr>
      </w:pPr>
      <w:bookmarkStart w:id="24" w:name="_Toc262624481"/>
      <w:r>
        <w:rPr>
          <w:i w:val="0"/>
          <w:iCs w:val="0"/>
          <w:sz w:val="24"/>
        </w:rPr>
        <w:t>5</w:t>
      </w:r>
      <w:r w:rsidR="00076275" w:rsidRPr="00076275">
        <w:rPr>
          <w:i w:val="0"/>
          <w:iCs w:val="0"/>
          <w:sz w:val="24"/>
        </w:rPr>
        <w:t>.3 FAQ (Frequently Asked Questions)</w:t>
      </w:r>
      <w:bookmarkEnd w:id="24"/>
    </w:p>
    <w:p w:rsidR="00CB3267" w:rsidRPr="00076275" w:rsidRDefault="00076275" w:rsidP="00076275">
      <w:pPr>
        <w:rPr>
          <w:rFonts w:ascii="Arial" w:hAnsi="Arial" w:cs="Arial"/>
          <w:sz w:val="20"/>
          <w:szCs w:val="20"/>
        </w:rPr>
      </w:pPr>
      <w:r w:rsidRPr="00076275">
        <w:rPr>
          <w:rFonts w:ascii="Arial" w:hAnsi="Arial" w:cs="Arial"/>
          <w:sz w:val="20"/>
          <w:szCs w:val="20"/>
        </w:rPr>
        <w:t>FAQ</w:t>
      </w:r>
      <w:r w:rsidR="00CB3267" w:rsidRPr="00076275">
        <w:rPr>
          <w:rFonts w:ascii="Arial" w:hAnsi="Arial" w:cs="Arial"/>
          <w:sz w:val="20"/>
          <w:szCs w:val="20"/>
        </w:rPr>
        <w:t xml:space="preserve"> will be translated in to following languages.</w:t>
      </w:r>
    </w:p>
    <w:p w:rsidR="00CB3267" w:rsidRPr="00076275" w:rsidRDefault="00CB3267" w:rsidP="00076275">
      <w:pPr>
        <w:rPr>
          <w:rFonts w:ascii="Arial" w:hAnsi="Arial" w:cs="Arial"/>
          <w:color w:val="FFCC00"/>
          <w:sz w:val="20"/>
          <w:szCs w:val="20"/>
        </w:rPr>
      </w:pPr>
    </w:p>
    <w:p w:rsidR="00CB3267" w:rsidRPr="00076275" w:rsidRDefault="00CB3267" w:rsidP="00076275">
      <w:pPr>
        <w:rPr>
          <w:rFonts w:ascii="Arial" w:hAnsi="Arial" w:cs="Arial"/>
          <w:sz w:val="20"/>
          <w:szCs w:val="20"/>
          <w:lang w:eastAsia="zh-CN"/>
        </w:rPr>
      </w:pPr>
      <w:r w:rsidRPr="00076275">
        <w:rPr>
          <w:rFonts w:ascii="Arial" w:hAnsi="Arial" w:cs="Arial"/>
          <w:sz w:val="20"/>
          <w:szCs w:val="20"/>
          <w:lang w:eastAsia="zh-CN"/>
        </w:rPr>
        <w:t>- English, French, Danish, Spanish, Italian, Dutch</w:t>
      </w:r>
      <w:r w:rsidR="002417FA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076275">
        <w:rPr>
          <w:rFonts w:ascii="Arial" w:hAnsi="Arial" w:cs="Arial"/>
          <w:sz w:val="20"/>
          <w:szCs w:val="20"/>
          <w:lang w:eastAsia="zh-CN"/>
        </w:rPr>
        <w:t xml:space="preserve">(for all </w:t>
      </w:r>
      <w:r w:rsidR="00D622F7" w:rsidRPr="00076275">
        <w:rPr>
          <w:rFonts w:ascii="Arial" w:hAnsi="Arial" w:cs="Arial"/>
          <w:sz w:val="20"/>
          <w:szCs w:val="20"/>
          <w:lang w:eastAsia="zh-CN"/>
        </w:rPr>
        <w:t>versions</w:t>
      </w:r>
      <w:r w:rsidRPr="00076275">
        <w:rPr>
          <w:rFonts w:ascii="Arial" w:hAnsi="Arial" w:cs="Arial"/>
          <w:sz w:val="20"/>
          <w:szCs w:val="20"/>
          <w:lang w:eastAsia="zh-CN"/>
        </w:rPr>
        <w:t>)</w:t>
      </w:r>
    </w:p>
    <w:p w:rsidR="00CB3267" w:rsidRPr="00B11A52" w:rsidRDefault="00CB3267" w:rsidP="00076275">
      <w:pPr>
        <w:rPr>
          <w:rFonts w:ascii="Arial" w:hAnsi="Arial" w:cs="Arial"/>
          <w:sz w:val="20"/>
          <w:szCs w:val="20"/>
          <w:lang w:val="pt-BR" w:eastAsia="zh-CN"/>
        </w:rPr>
      </w:pPr>
      <w:r w:rsidRPr="00B11A52">
        <w:rPr>
          <w:rFonts w:ascii="Arial" w:hAnsi="Arial" w:cs="Arial"/>
          <w:sz w:val="20"/>
          <w:szCs w:val="20"/>
          <w:lang w:val="pt-BR" w:eastAsia="zh-CN"/>
        </w:rPr>
        <w:t>- Portuguese (</w:t>
      </w:r>
      <w:r w:rsidR="00B11A52" w:rsidRPr="00B11A52">
        <w:rPr>
          <w:rFonts w:ascii="Arial" w:hAnsi="Arial" w:cs="Arial"/>
          <w:sz w:val="20"/>
          <w:szCs w:val="20"/>
          <w:lang w:val="pt-BR" w:eastAsia="zh-CN"/>
        </w:rPr>
        <w:t>additional for Latam version</w:t>
      </w:r>
      <w:r w:rsidRPr="00B11A52">
        <w:rPr>
          <w:rFonts w:ascii="Arial" w:hAnsi="Arial" w:cs="Arial"/>
          <w:sz w:val="20"/>
          <w:szCs w:val="20"/>
          <w:lang w:val="pt-BR" w:eastAsia="zh-CN"/>
        </w:rPr>
        <w:t>)</w:t>
      </w:r>
    </w:p>
    <w:p w:rsidR="00CB3267" w:rsidRPr="00076275" w:rsidRDefault="00CB3267" w:rsidP="00076275">
      <w:pPr>
        <w:rPr>
          <w:rFonts w:ascii="Arial" w:hAnsi="Arial" w:cs="Arial"/>
          <w:sz w:val="20"/>
          <w:szCs w:val="20"/>
          <w:lang w:eastAsia="zh-CN"/>
        </w:rPr>
      </w:pPr>
      <w:r w:rsidRPr="00076275">
        <w:rPr>
          <w:rFonts w:ascii="Arial" w:hAnsi="Arial" w:cs="Arial"/>
          <w:sz w:val="20"/>
          <w:szCs w:val="20"/>
          <w:lang w:eastAsia="zh-CN"/>
        </w:rPr>
        <w:t xml:space="preserve">- Chinese Simplified (additional for </w:t>
      </w:r>
      <w:smartTag w:uri="urn:schemas-microsoft-com:office:smarttags" w:element="country-region">
        <w:smartTag w:uri="urn:schemas-microsoft-com:office:smarttags" w:element="place">
          <w:r w:rsidRPr="00076275">
            <w:rPr>
              <w:rFonts w:ascii="Arial" w:hAnsi="Arial" w:cs="Arial"/>
              <w:sz w:val="20"/>
              <w:szCs w:val="20"/>
              <w:lang w:eastAsia="zh-CN"/>
            </w:rPr>
            <w:t>China</w:t>
          </w:r>
        </w:smartTag>
      </w:smartTag>
      <w:r w:rsidR="00B11A52">
        <w:rPr>
          <w:rFonts w:ascii="Arial" w:hAnsi="Arial" w:cs="Arial"/>
          <w:sz w:val="20"/>
          <w:szCs w:val="20"/>
          <w:lang w:eastAsia="zh-CN"/>
        </w:rPr>
        <w:t xml:space="preserve"> version</w:t>
      </w:r>
      <w:r w:rsidRPr="00076275">
        <w:rPr>
          <w:rFonts w:ascii="Arial" w:hAnsi="Arial" w:cs="Arial"/>
          <w:sz w:val="20"/>
          <w:szCs w:val="20"/>
          <w:lang w:eastAsia="zh-CN"/>
        </w:rPr>
        <w:t>)</w:t>
      </w:r>
    </w:p>
    <w:p w:rsidR="00D75D69" w:rsidRPr="00D75D69" w:rsidRDefault="00D75D69" w:rsidP="00D75D69">
      <w:pPr>
        <w:rPr>
          <w:rFonts w:ascii="Arial" w:hAnsi="Arial" w:cs="Arial"/>
          <w:sz w:val="20"/>
          <w:szCs w:val="20"/>
        </w:rPr>
      </w:pPr>
    </w:p>
    <w:p w:rsidR="0071291F" w:rsidRPr="00D75D69" w:rsidRDefault="0071291F" w:rsidP="0071291F">
      <w:pPr>
        <w:pStyle w:val="Heading2"/>
        <w:rPr>
          <w:i w:val="0"/>
          <w:iCs w:val="0"/>
          <w:sz w:val="20"/>
          <w:szCs w:val="20"/>
        </w:rPr>
      </w:pPr>
      <w:bookmarkStart w:id="25" w:name="_Toc262624482"/>
      <w:r w:rsidRPr="00D75D69">
        <w:rPr>
          <w:i w:val="0"/>
          <w:iCs w:val="0"/>
          <w:sz w:val="20"/>
          <w:szCs w:val="20"/>
        </w:rPr>
        <w:t>Attachment 1: Explanation abbreviations</w:t>
      </w:r>
      <w:bookmarkEnd w:id="25"/>
      <w:r w:rsidRPr="00D75D69">
        <w:rPr>
          <w:i w:val="0"/>
          <w:iCs w:val="0"/>
          <w:sz w:val="20"/>
          <w:szCs w:val="20"/>
        </w:rPr>
        <w:t xml:space="preserve">  </w:t>
      </w:r>
    </w:p>
    <w:p w:rsidR="0071291F" w:rsidRPr="00D75D69" w:rsidRDefault="0071291F" w:rsidP="0071291F">
      <w:pPr>
        <w:rPr>
          <w:rFonts w:ascii="Arial" w:hAnsi="Arial" w:cs="Arial"/>
          <w:sz w:val="20"/>
          <w:szCs w:val="20"/>
        </w:rPr>
      </w:pPr>
    </w:p>
    <w:p w:rsidR="0071291F" w:rsidRPr="00D75D69" w:rsidRDefault="0071291F" w:rsidP="0071291F">
      <w:pPr>
        <w:rPr>
          <w:rFonts w:ascii="Arial" w:hAnsi="Arial" w:cs="Arial"/>
          <w:sz w:val="20"/>
          <w:szCs w:val="20"/>
        </w:rPr>
      </w:pPr>
      <w:r w:rsidRPr="00D75D69">
        <w:rPr>
          <w:rFonts w:ascii="Arial" w:hAnsi="Arial" w:cs="Arial"/>
          <w:sz w:val="20"/>
          <w:szCs w:val="20"/>
        </w:rPr>
        <w:t>VPD:</w:t>
      </w:r>
      <w:r w:rsidRPr="00D75D69">
        <w:rPr>
          <w:rFonts w:ascii="Arial" w:hAnsi="Arial" w:cs="Arial"/>
          <w:sz w:val="20"/>
          <w:szCs w:val="20"/>
        </w:rPr>
        <w:tab/>
        <w:t>Value Proposition Debriefing</w:t>
      </w:r>
    </w:p>
    <w:p w:rsidR="0071291F" w:rsidRPr="00D75D69" w:rsidRDefault="0071291F" w:rsidP="0071291F">
      <w:pPr>
        <w:rPr>
          <w:rFonts w:ascii="Arial" w:hAnsi="Arial" w:cs="Arial"/>
          <w:sz w:val="20"/>
          <w:szCs w:val="20"/>
        </w:rPr>
      </w:pPr>
      <w:r w:rsidRPr="00D75D69">
        <w:rPr>
          <w:rFonts w:ascii="Arial" w:hAnsi="Arial" w:cs="Arial"/>
          <w:sz w:val="20"/>
          <w:szCs w:val="20"/>
        </w:rPr>
        <w:t>AA:</w:t>
      </w:r>
      <w:r w:rsidRPr="00D75D69">
        <w:rPr>
          <w:rFonts w:ascii="Arial" w:hAnsi="Arial" w:cs="Arial"/>
          <w:sz w:val="20"/>
          <w:szCs w:val="20"/>
        </w:rPr>
        <w:tab/>
        <w:t>Assignment Agreed</w:t>
      </w:r>
    </w:p>
    <w:p w:rsidR="0071291F" w:rsidRPr="00D75D69" w:rsidRDefault="0071291F" w:rsidP="0071291F">
      <w:pPr>
        <w:rPr>
          <w:rFonts w:ascii="Arial" w:hAnsi="Arial" w:cs="Arial"/>
          <w:sz w:val="20"/>
          <w:szCs w:val="20"/>
        </w:rPr>
      </w:pPr>
      <w:r w:rsidRPr="00D75D69">
        <w:rPr>
          <w:rFonts w:ascii="Arial" w:hAnsi="Arial" w:cs="Arial"/>
          <w:sz w:val="20"/>
          <w:szCs w:val="20"/>
        </w:rPr>
        <w:t>PPC:</w:t>
      </w:r>
      <w:r w:rsidRPr="00D75D69">
        <w:rPr>
          <w:rFonts w:ascii="Arial" w:hAnsi="Arial" w:cs="Arial"/>
          <w:sz w:val="20"/>
          <w:szCs w:val="20"/>
        </w:rPr>
        <w:tab/>
        <w:t>Project Plan Committed</w:t>
      </w:r>
    </w:p>
    <w:p w:rsidR="0071291F" w:rsidRPr="00D75D69" w:rsidRDefault="0071291F" w:rsidP="0071291F">
      <w:pPr>
        <w:rPr>
          <w:rFonts w:ascii="Arial" w:hAnsi="Arial" w:cs="Arial"/>
          <w:sz w:val="20"/>
          <w:szCs w:val="20"/>
          <w:lang w:val="fr-FR"/>
        </w:rPr>
      </w:pPr>
      <w:r w:rsidRPr="00D75D69">
        <w:rPr>
          <w:rFonts w:ascii="Arial" w:hAnsi="Arial" w:cs="Arial"/>
          <w:sz w:val="20"/>
          <w:szCs w:val="20"/>
          <w:lang w:val="fr-FR"/>
        </w:rPr>
        <w:t>CC:</w:t>
      </w:r>
      <w:r w:rsidRPr="00D75D69">
        <w:rPr>
          <w:rFonts w:ascii="Arial" w:hAnsi="Arial" w:cs="Arial"/>
          <w:sz w:val="20"/>
          <w:szCs w:val="20"/>
          <w:lang w:val="fr-FR"/>
        </w:rPr>
        <w:tab/>
        <w:t>Concept Consolidation</w:t>
      </w:r>
    </w:p>
    <w:p w:rsidR="0071291F" w:rsidRPr="00D75D69" w:rsidRDefault="0071291F" w:rsidP="0071291F">
      <w:pPr>
        <w:rPr>
          <w:rFonts w:ascii="Arial" w:hAnsi="Arial" w:cs="Arial"/>
          <w:sz w:val="20"/>
          <w:szCs w:val="20"/>
          <w:lang w:val="fr-FR"/>
        </w:rPr>
      </w:pPr>
      <w:r w:rsidRPr="00D75D69">
        <w:rPr>
          <w:rFonts w:ascii="Arial" w:hAnsi="Arial" w:cs="Arial"/>
          <w:sz w:val="20"/>
          <w:szCs w:val="20"/>
          <w:lang w:val="fr-FR"/>
        </w:rPr>
        <w:t>PC:</w:t>
      </w:r>
      <w:r w:rsidRPr="00D75D69">
        <w:rPr>
          <w:rFonts w:ascii="Arial" w:hAnsi="Arial" w:cs="Arial"/>
          <w:sz w:val="20"/>
          <w:szCs w:val="20"/>
          <w:lang w:val="fr-FR"/>
        </w:rPr>
        <w:tab/>
        <w:t>Prototype Consolidation</w:t>
      </w:r>
    </w:p>
    <w:p w:rsidR="0071291F" w:rsidRPr="00D75D69" w:rsidRDefault="0071291F" w:rsidP="0071291F">
      <w:pPr>
        <w:rPr>
          <w:rFonts w:ascii="Arial" w:hAnsi="Arial" w:cs="Arial"/>
          <w:sz w:val="20"/>
          <w:szCs w:val="20"/>
        </w:rPr>
      </w:pPr>
      <w:r w:rsidRPr="00D75D69">
        <w:rPr>
          <w:rFonts w:ascii="Arial" w:hAnsi="Arial" w:cs="Arial"/>
          <w:sz w:val="20"/>
          <w:szCs w:val="20"/>
        </w:rPr>
        <w:t>PV:</w:t>
      </w:r>
      <w:r w:rsidRPr="00D75D69">
        <w:rPr>
          <w:rFonts w:ascii="Arial" w:hAnsi="Arial" w:cs="Arial"/>
          <w:sz w:val="20"/>
          <w:szCs w:val="20"/>
        </w:rPr>
        <w:tab/>
        <w:t>Product Validated</w:t>
      </w:r>
    </w:p>
    <w:p w:rsidR="0071291F" w:rsidRPr="00D75D69" w:rsidRDefault="0071291F" w:rsidP="0071291F">
      <w:pPr>
        <w:rPr>
          <w:rFonts w:ascii="Arial" w:hAnsi="Arial" w:cs="Arial"/>
          <w:sz w:val="20"/>
          <w:szCs w:val="20"/>
        </w:rPr>
      </w:pPr>
      <w:r w:rsidRPr="00D75D69">
        <w:rPr>
          <w:rFonts w:ascii="Arial" w:hAnsi="Arial" w:cs="Arial"/>
          <w:sz w:val="20"/>
          <w:szCs w:val="20"/>
        </w:rPr>
        <w:t>IR:</w:t>
      </w:r>
      <w:r w:rsidRPr="00D75D69">
        <w:rPr>
          <w:rFonts w:ascii="Arial" w:hAnsi="Arial" w:cs="Arial"/>
          <w:sz w:val="20"/>
          <w:szCs w:val="20"/>
        </w:rPr>
        <w:tab/>
        <w:t>Industrial Release</w:t>
      </w:r>
    </w:p>
    <w:p w:rsidR="0071291F" w:rsidRPr="00D75D69" w:rsidRDefault="0071291F" w:rsidP="0071291F">
      <w:pPr>
        <w:rPr>
          <w:rFonts w:ascii="Arial" w:hAnsi="Arial" w:cs="Arial"/>
          <w:sz w:val="20"/>
          <w:szCs w:val="20"/>
        </w:rPr>
      </w:pPr>
      <w:r w:rsidRPr="00D75D69">
        <w:rPr>
          <w:rFonts w:ascii="Arial" w:hAnsi="Arial" w:cs="Arial"/>
          <w:sz w:val="20"/>
          <w:szCs w:val="20"/>
        </w:rPr>
        <w:t>CR:</w:t>
      </w:r>
      <w:r w:rsidRPr="00D75D69">
        <w:rPr>
          <w:rFonts w:ascii="Arial" w:hAnsi="Arial" w:cs="Arial"/>
          <w:sz w:val="20"/>
          <w:szCs w:val="20"/>
        </w:rPr>
        <w:tab/>
        <w:t>Commercial Release</w:t>
      </w:r>
    </w:p>
    <w:p w:rsidR="0071291F" w:rsidRPr="00D75D69" w:rsidRDefault="0071291F" w:rsidP="0071291F">
      <w:pPr>
        <w:rPr>
          <w:rFonts w:ascii="Arial" w:hAnsi="Arial" w:cs="Arial"/>
          <w:sz w:val="20"/>
          <w:szCs w:val="20"/>
        </w:rPr>
      </w:pPr>
      <w:r w:rsidRPr="00D75D69">
        <w:rPr>
          <w:rFonts w:ascii="Arial" w:hAnsi="Arial" w:cs="Arial"/>
          <w:sz w:val="20"/>
          <w:szCs w:val="20"/>
        </w:rPr>
        <w:t>PE:</w:t>
      </w:r>
      <w:r w:rsidRPr="00D75D69">
        <w:rPr>
          <w:rFonts w:ascii="Arial" w:hAnsi="Arial" w:cs="Arial"/>
          <w:sz w:val="20"/>
          <w:szCs w:val="20"/>
        </w:rPr>
        <w:tab/>
        <w:t>Project end</w:t>
      </w:r>
    </w:p>
    <w:p w:rsidR="0071291F" w:rsidRPr="00D75D69" w:rsidRDefault="0071291F" w:rsidP="0071291F">
      <w:pPr>
        <w:rPr>
          <w:rFonts w:ascii="Arial" w:hAnsi="Arial" w:cs="Arial"/>
          <w:sz w:val="20"/>
          <w:szCs w:val="20"/>
        </w:rPr>
      </w:pPr>
    </w:p>
    <w:p w:rsidR="0071291F" w:rsidRPr="00D75D69" w:rsidRDefault="0071291F" w:rsidP="0071291F">
      <w:pPr>
        <w:rPr>
          <w:rFonts w:ascii="Arial" w:hAnsi="Arial" w:cs="Arial"/>
          <w:sz w:val="20"/>
          <w:szCs w:val="20"/>
        </w:rPr>
      </w:pPr>
      <w:r w:rsidRPr="00D75D69">
        <w:rPr>
          <w:rFonts w:ascii="Arial" w:hAnsi="Arial" w:cs="Arial"/>
          <w:sz w:val="20"/>
          <w:szCs w:val="20"/>
        </w:rPr>
        <w:t>FSP:</w:t>
      </w:r>
      <w:r w:rsidRPr="00D75D69">
        <w:rPr>
          <w:rFonts w:ascii="Arial" w:hAnsi="Arial" w:cs="Arial"/>
          <w:sz w:val="20"/>
          <w:szCs w:val="20"/>
        </w:rPr>
        <w:tab/>
        <w:t xml:space="preserve">Factory Standard Price </w:t>
      </w:r>
    </w:p>
    <w:p w:rsidR="0071291F" w:rsidRPr="00D75D69" w:rsidRDefault="0071291F" w:rsidP="0071291F">
      <w:pPr>
        <w:rPr>
          <w:rFonts w:ascii="Arial" w:hAnsi="Arial" w:cs="Arial"/>
          <w:sz w:val="20"/>
          <w:szCs w:val="20"/>
        </w:rPr>
      </w:pPr>
      <w:r w:rsidRPr="00D75D69">
        <w:rPr>
          <w:rFonts w:ascii="Arial" w:hAnsi="Arial" w:cs="Arial"/>
          <w:sz w:val="20"/>
          <w:szCs w:val="20"/>
        </w:rPr>
        <w:t>IIP:</w:t>
      </w:r>
      <w:r w:rsidRPr="00D75D69">
        <w:rPr>
          <w:rFonts w:ascii="Arial" w:hAnsi="Arial" w:cs="Arial"/>
          <w:sz w:val="20"/>
          <w:szCs w:val="20"/>
        </w:rPr>
        <w:tab/>
        <w:t>Int</w:t>
      </w:r>
      <w:r w:rsidR="00762DBF">
        <w:rPr>
          <w:rFonts w:ascii="Arial" w:hAnsi="Arial" w:cs="Arial"/>
          <w:sz w:val="20"/>
          <w:szCs w:val="20"/>
        </w:rPr>
        <w:t>ernal Invoice Price (FSP + NSO c</w:t>
      </w:r>
      <w:r w:rsidRPr="00D75D69">
        <w:rPr>
          <w:rFonts w:ascii="Arial" w:hAnsi="Arial" w:cs="Arial"/>
          <w:sz w:val="20"/>
          <w:szCs w:val="20"/>
        </w:rPr>
        <w:t>ost</w:t>
      </w:r>
      <w:r w:rsidR="00762DBF">
        <w:rPr>
          <w:rFonts w:ascii="Arial" w:hAnsi="Arial" w:cs="Arial"/>
          <w:sz w:val="20"/>
          <w:szCs w:val="20"/>
        </w:rPr>
        <w:t>s</w:t>
      </w:r>
      <w:r w:rsidRPr="00D75D69">
        <w:rPr>
          <w:rFonts w:ascii="Arial" w:hAnsi="Arial" w:cs="Arial"/>
          <w:sz w:val="20"/>
          <w:szCs w:val="20"/>
        </w:rPr>
        <w:t>)</w:t>
      </w:r>
    </w:p>
    <w:p w:rsidR="0071291F" w:rsidRPr="00D75D69" w:rsidRDefault="0071291F" w:rsidP="0071291F">
      <w:pPr>
        <w:rPr>
          <w:rFonts w:ascii="Arial" w:hAnsi="Arial" w:cs="Arial"/>
          <w:sz w:val="20"/>
          <w:szCs w:val="20"/>
        </w:rPr>
      </w:pPr>
    </w:p>
    <w:p w:rsidR="0071291F" w:rsidRPr="00D75D69" w:rsidRDefault="0071291F" w:rsidP="0071291F">
      <w:pPr>
        <w:rPr>
          <w:rFonts w:ascii="Arial" w:hAnsi="Arial" w:cs="Arial"/>
          <w:sz w:val="20"/>
          <w:szCs w:val="20"/>
        </w:rPr>
      </w:pPr>
      <w:r w:rsidRPr="00D75D69">
        <w:rPr>
          <w:rFonts w:ascii="Arial" w:hAnsi="Arial" w:cs="Arial"/>
          <w:sz w:val="20"/>
          <w:szCs w:val="20"/>
        </w:rPr>
        <w:t>DFU:</w:t>
      </w:r>
      <w:r w:rsidRPr="00D75D69">
        <w:rPr>
          <w:rFonts w:ascii="Arial" w:hAnsi="Arial" w:cs="Arial"/>
          <w:sz w:val="20"/>
          <w:szCs w:val="20"/>
        </w:rPr>
        <w:tab/>
        <w:t>Direction For Use</w:t>
      </w:r>
    </w:p>
    <w:p w:rsidR="0071291F" w:rsidRDefault="00A805CC" w:rsidP="007129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FAQ:</w:t>
      </w:r>
      <w:r>
        <w:rPr>
          <w:rFonts w:ascii="Arial" w:hAnsi="Arial" w:cs="Arial"/>
          <w:sz w:val="20"/>
          <w:szCs w:val="20"/>
        </w:rPr>
        <w:tab/>
        <w:t>Frequently</w:t>
      </w:r>
      <w:r w:rsidR="0071291F" w:rsidRPr="00D75D69">
        <w:rPr>
          <w:rFonts w:ascii="Arial" w:hAnsi="Arial" w:cs="Arial"/>
          <w:sz w:val="20"/>
          <w:szCs w:val="20"/>
        </w:rPr>
        <w:t xml:space="preserve"> Ask Questions</w:t>
      </w:r>
    </w:p>
    <w:p w:rsidR="008F3F19" w:rsidRPr="00D75D69" w:rsidRDefault="008F3F19" w:rsidP="007129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PFQ:</w:t>
      </w:r>
      <w:r>
        <w:rPr>
          <w:rFonts w:ascii="Arial" w:hAnsi="Arial" w:cs="Arial"/>
          <w:sz w:val="20"/>
          <w:szCs w:val="20"/>
        </w:rPr>
        <w:tab/>
        <w:t>Predicted Field Quality</w:t>
      </w:r>
    </w:p>
    <w:p w:rsidR="0071291F" w:rsidRPr="00D75D69" w:rsidRDefault="0071291F" w:rsidP="0071291F">
      <w:pPr>
        <w:rPr>
          <w:rFonts w:ascii="Arial" w:hAnsi="Arial" w:cs="Arial"/>
          <w:sz w:val="20"/>
          <w:szCs w:val="20"/>
        </w:rPr>
      </w:pPr>
      <w:r w:rsidRPr="00D75D69">
        <w:rPr>
          <w:rFonts w:ascii="Arial" w:hAnsi="Arial" w:cs="Arial"/>
          <w:sz w:val="20"/>
          <w:szCs w:val="20"/>
        </w:rPr>
        <w:t>CSO:</w:t>
      </w:r>
      <w:r w:rsidRPr="00D75D69">
        <w:rPr>
          <w:rFonts w:ascii="Arial" w:hAnsi="Arial" w:cs="Arial"/>
          <w:sz w:val="20"/>
          <w:szCs w:val="20"/>
        </w:rPr>
        <w:tab/>
        <w:t>Consumer Service Offering</w:t>
      </w:r>
    </w:p>
    <w:p w:rsidR="0071291F" w:rsidRPr="00D75D69" w:rsidRDefault="0071291F" w:rsidP="0071291F">
      <w:pPr>
        <w:rPr>
          <w:rFonts w:ascii="Arial" w:hAnsi="Arial" w:cs="Arial"/>
          <w:sz w:val="20"/>
          <w:szCs w:val="20"/>
        </w:rPr>
      </w:pPr>
      <w:r w:rsidRPr="00D75D69">
        <w:rPr>
          <w:rFonts w:ascii="Arial" w:hAnsi="Arial" w:cs="Arial"/>
          <w:sz w:val="20"/>
          <w:szCs w:val="20"/>
        </w:rPr>
        <w:t>ConQ:</w:t>
      </w:r>
      <w:r w:rsidRPr="00D75D69">
        <w:rPr>
          <w:rFonts w:ascii="Arial" w:hAnsi="Arial" w:cs="Arial"/>
          <w:sz w:val="20"/>
          <w:szCs w:val="20"/>
        </w:rPr>
        <w:tab/>
        <w:t>Cost of non Quality</w:t>
      </w:r>
    </w:p>
    <w:p w:rsidR="0071291F" w:rsidRPr="00D75D69" w:rsidRDefault="0071291F" w:rsidP="00A04CC4">
      <w:pPr>
        <w:rPr>
          <w:rFonts w:ascii="Arial" w:hAnsi="Arial" w:cs="Arial"/>
          <w:sz w:val="20"/>
          <w:szCs w:val="20"/>
        </w:rPr>
      </w:pPr>
    </w:p>
    <w:p w:rsidR="0071291F" w:rsidRDefault="00A11E1A" w:rsidP="00A04C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ACR:</w:t>
      </w:r>
      <w:r>
        <w:rPr>
          <w:rFonts w:ascii="Arial" w:hAnsi="Arial" w:cs="Arial"/>
          <w:sz w:val="20"/>
          <w:szCs w:val="20"/>
        </w:rPr>
        <w:tab/>
        <w:t>Average contact Rate</w:t>
      </w:r>
    </w:p>
    <w:p w:rsidR="00A11E1A" w:rsidRDefault="00A11E1A" w:rsidP="00A04C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FCR:</w:t>
      </w:r>
      <w:r>
        <w:rPr>
          <w:rFonts w:ascii="Arial" w:hAnsi="Arial" w:cs="Arial"/>
          <w:sz w:val="20"/>
          <w:szCs w:val="20"/>
        </w:rPr>
        <w:tab/>
        <w:t>Field Call Rate</w:t>
      </w:r>
    </w:p>
    <w:p w:rsidR="00F814FF" w:rsidRDefault="00F814FF" w:rsidP="00A04C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FAQ:</w:t>
      </w:r>
      <w:r>
        <w:rPr>
          <w:rFonts w:ascii="Arial" w:hAnsi="Arial" w:cs="Arial"/>
          <w:sz w:val="20"/>
          <w:szCs w:val="20"/>
        </w:rPr>
        <w:tab/>
        <w:t xml:space="preserve">Frequently Ask Questions.  </w:t>
      </w:r>
    </w:p>
    <w:p w:rsidR="00A00573" w:rsidRDefault="00A00573" w:rsidP="00A04CC4">
      <w:pPr>
        <w:rPr>
          <w:rFonts w:ascii="Arial" w:hAnsi="Arial" w:cs="Arial"/>
          <w:sz w:val="20"/>
          <w:szCs w:val="20"/>
        </w:rPr>
      </w:pPr>
    </w:p>
    <w:p w:rsidR="00A00573" w:rsidRDefault="00A00573" w:rsidP="00A04C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LATAM </w:t>
      </w:r>
      <w:r>
        <w:rPr>
          <w:rFonts w:ascii="Arial" w:hAnsi="Arial" w:cs="Arial"/>
          <w:sz w:val="20"/>
          <w:szCs w:val="20"/>
        </w:rPr>
        <w:tab/>
        <w:t xml:space="preserve">= </w:t>
      </w:r>
      <w:smartTag w:uri="urn:schemas-microsoft-com:office:smarttags" w:element="place">
        <w:r>
          <w:rPr>
            <w:rFonts w:ascii="Arial" w:hAnsi="Arial" w:cs="Arial"/>
            <w:sz w:val="20"/>
            <w:szCs w:val="20"/>
          </w:rPr>
          <w:t>Latin America</w:t>
        </w:r>
      </w:smartTag>
    </w:p>
    <w:p w:rsidR="00A00573" w:rsidRDefault="00A00573" w:rsidP="00A04C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APMEA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= Asian Pacific, Middle East, </w:t>
      </w:r>
      <w:smartTag w:uri="urn:schemas-microsoft-com:office:smarttags" w:element="place">
        <w:r>
          <w:rPr>
            <w:rFonts w:ascii="Arial" w:hAnsi="Arial" w:cs="Arial"/>
            <w:sz w:val="20"/>
            <w:szCs w:val="20"/>
          </w:rPr>
          <w:t>Africa</w:t>
        </w:r>
      </w:smartTag>
    </w:p>
    <w:p w:rsidR="00A00573" w:rsidRPr="00CB3267" w:rsidRDefault="00A00573" w:rsidP="00A04C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Europe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= </w:t>
      </w:r>
      <w:smartTag w:uri="urn:schemas-microsoft-com:office:smarttags" w:element="place">
        <w:r>
          <w:rPr>
            <w:rFonts w:ascii="Arial" w:hAnsi="Arial" w:cs="Arial"/>
            <w:sz w:val="20"/>
            <w:szCs w:val="20"/>
          </w:rPr>
          <w:t>Europe</w:t>
        </w:r>
      </w:smartTag>
      <w:r>
        <w:rPr>
          <w:rFonts w:ascii="Arial" w:hAnsi="Arial" w:cs="Arial"/>
          <w:sz w:val="20"/>
          <w:szCs w:val="20"/>
        </w:rPr>
        <w:t xml:space="preserve"> </w:t>
      </w:r>
    </w:p>
    <w:sectPr w:rsidR="00A00573" w:rsidRPr="00CB3267" w:rsidSect="00DC2057">
      <w:headerReference w:type="default" r:id="rId21"/>
      <w:footerReference w:type="even" r:id="rId22"/>
      <w:footerReference w:type="default" r:id="rId2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5D8" w:rsidRDefault="002935D8">
      <w:r>
        <w:separator/>
      </w:r>
    </w:p>
  </w:endnote>
  <w:endnote w:type="continuationSeparator" w:id="0">
    <w:p w:rsidR="002935D8" w:rsidRDefault="002935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ill Sans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2D2" w:rsidRDefault="004362D2" w:rsidP="003F3E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362D2" w:rsidRDefault="004362D2" w:rsidP="003F3E6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2D2" w:rsidRDefault="004362D2" w:rsidP="003F3E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E753A">
      <w:rPr>
        <w:rStyle w:val="PageNumber"/>
        <w:noProof/>
      </w:rPr>
      <w:t>1</w:t>
    </w:r>
    <w:r>
      <w:rPr>
        <w:rStyle w:val="PageNumber"/>
      </w:rPr>
      <w:fldChar w:fldCharType="end"/>
    </w:r>
  </w:p>
  <w:p w:rsidR="004362D2" w:rsidRDefault="004362D2" w:rsidP="003F3E66">
    <w:pPr>
      <w:pStyle w:val="Footer"/>
      <w:ind w:right="360"/>
    </w:pPr>
    <w:r w:rsidRPr="00AC0C5D">
      <w:rPr>
        <w:rFonts w:ascii="Arial" w:hAnsi="Arial" w:cs="Arial"/>
        <w:b/>
        <w:sz w:val="28"/>
      </w:rPr>
      <w:t>Philips Consumer Lifestyle</w:t>
    </w:r>
    <w:r w:rsidRPr="00AC0C5D">
      <w:rPr>
        <w:rFonts w:ascii="Arial" w:hAnsi="Arial" w:cs="Arial"/>
        <w:b/>
        <w:sz w:val="28"/>
      </w:rPr>
      <w:tab/>
    </w:r>
    <w:r>
      <w:rPr>
        <w:rFonts w:ascii="Arial" w:hAnsi="Arial" w:cs="Arial"/>
        <w:b/>
        <w:sz w:val="2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5D8" w:rsidRDefault="002935D8">
      <w:r>
        <w:separator/>
      </w:r>
    </w:p>
  </w:footnote>
  <w:footnote w:type="continuationSeparator" w:id="0">
    <w:p w:rsidR="002935D8" w:rsidRDefault="002935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2D2" w:rsidRPr="00D92FF9" w:rsidRDefault="004E753A" w:rsidP="00D92FF9">
    <w:pPr>
      <w:pStyle w:val="Header"/>
      <w:jc w:val="left"/>
      <w:rPr>
        <w:u w:val="single"/>
      </w:rPr>
    </w:pPr>
    <w:r>
      <w:rPr>
        <w:rFonts w:ascii="Arial" w:hAnsi="Arial" w:cs="Arial"/>
        <w:noProof/>
        <w:lang w:val="en-US"/>
      </w:rPr>
      <w:drawing>
        <wp:inline distT="0" distB="0" distL="0" distR="0">
          <wp:extent cx="1514475" cy="276225"/>
          <wp:effectExtent l="19050" t="0" r="9525" b="0"/>
          <wp:docPr id="2" name="Picture 2" descr="Wordmark_2008_RGB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ordmark_2008_RGB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276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362D2" w:rsidRPr="00431EE9">
      <w:rPr>
        <w:rFonts w:ascii="Arial" w:hAnsi="Arial" w:cs="Arial"/>
      </w:rPr>
      <w:t xml:space="preserve"> </w:t>
    </w:r>
    <w:r w:rsidR="004362D2" w:rsidRPr="00BE7CF2">
      <w:rPr>
        <w:rFonts w:ascii="Arial" w:hAnsi="Arial" w:cs="Arial"/>
        <w:u w:val="single"/>
      </w:rPr>
      <w:tab/>
    </w:r>
    <w:r w:rsidR="004362D2" w:rsidRPr="00BE7CF2">
      <w:rPr>
        <w:rFonts w:ascii="Arial" w:hAnsi="Arial" w:cs="Arial"/>
        <w:u w:val="single"/>
      </w:rPr>
      <w:tab/>
      <w:t>Consumer</w:t>
    </w:r>
    <w:r w:rsidR="004362D2" w:rsidRPr="00D92FF9">
      <w:rPr>
        <w:rFonts w:ascii="Arial" w:hAnsi="Arial" w:cs="Arial"/>
        <w:u w:val="single"/>
      </w:rPr>
      <w:t xml:space="preserve"> lifestyle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9795A"/>
    <w:multiLevelType w:val="hybridMultilevel"/>
    <w:tmpl w:val="8D9893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EF756D"/>
    <w:multiLevelType w:val="hybridMultilevel"/>
    <w:tmpl w:val="3B382AE8"/>
    <w:lvl w:ilvl="0" w:tplc="89CAA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2C7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4000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BA8E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763A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7B230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8E40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229C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7AC6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FFA2C35"/>
    <w:multiLevelType w:val="hybridMultilevel"/>
    <w:tmpl w:val="75304E5E"/>
    <w:lvl w:ilvl="0" w:tplc="00E0E3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744D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544E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6CC92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CA9A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5629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9E7B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1E9B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00BD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1457C2D"/>
    <w:multiLevelType w:val="hybridMultilevel"/>
    <w:tmpl w:val="583EA318"/>
    <w:lvl w:ilvl="0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214C1A90"/>
    <w:multiLevelType w:val="hybridMultilevel"/>
    <w:tmpl w:val="78608210"/>
    <w:lvl w:ilvl="0" w:tplc="22EE62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B811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965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687C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66B6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C075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E2B8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3260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CCE5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6D7413D"/>
    <w:multiLevelType w:val="multilevel"/>
    <w:tmpl w:val="EFA897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DA67A19"/>
    <w:multiLevelType w:val="hybridMultilevel"/>
    <w:tmpl w:val="DE48088E"/>
    <w:lvl w:ilvl="0" w:tplc="901AC6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9B474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58F7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EA4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6656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4AD3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209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CA54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E87E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2801E82"/>
    <w:multiLevelType w:val="hybridMultilevel"/>
    <w:tmpl w:val="3B48B962"/>
    <w:lvl w:ilvl="0" w:tplc="65109F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A6CF2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9266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6AA7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B2BC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585A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788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FA24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CECE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5C9309C"/>
    <w:multiLevelType w:val="hybridMultilevel"/>
    <w:tmpl w:val="12EAFA02"/>
    <w:lvl w:ilvl="0" w:tplc="DE40E1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B402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26D3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8219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AE58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7AE59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1BAC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20F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A67E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7B540C2"/>
    <w:multiLevelType w:val="hybridMultilevel"/>
    <w:tmpl w:val="211A272E"/>
    <w:lvl w:ilvl="0" w:tplc="934403F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B4C61E">
      <w:start w:val="16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3632C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D677E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0496D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C2048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08BF5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B4C716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B4197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227789A"/>
    <w:multiLevelType w:val="hybridMultilevel"/>
    <w:tmpl w:val="683ADC1C"/>
    <w:lvl w:ilvl="0" w:tplc="4014BDD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A19415A"/>
    <w:multiLevelType w:val="hybridMultilevel"/>
    <w:tmpl w:val="980CA26E"/>
    <w:lvl w:ilvl="0" w:tplc="FAC020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61E38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9506F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5CD4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068C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4EB8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F8B6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56B5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638C0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5ACC1506"/>
    <w:multiLevelType w:val="hybridMultilevel"/>
    <w:tmpl w:val="716CC6DE"/>
    <w:lvl w:ilvl="0" w:tplc="DA860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CEE7A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E476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1900D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FA62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16FA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361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1ED0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CEC0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5CD816E9"/>
    <w:multiLevelType w:val="hybridMultilevel"/>
    <w:tmpl w:val="453A43E4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DD03E64"/>
    <w:multiLevelType w:val="hybridMultilevel"/>
    <w:tmpl w:val="88661310"/>
    <w:lvl w:ilvl="0" w:tplc="C0F2A3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CF4F0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8844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7271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92CB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FDC3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1A01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80F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9C0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5F033945"/>
    <w:multiLevelType w:val="hybridMultilevel"/>
    <w:tmpl w:val="BB706158"/>
    <w:lvl w:ilvl="0" w:tplc="FD44CD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BAB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9A45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FCD0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D482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06A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C22F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D237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E6FE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6348013A"/>
    <w:multiLevelType w:val="hybridMultilevel"/>
    <w:tmpl w:val="0FD81330"/>
    <w:lvl w:ilvl="0" w:tplc="73F277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A485A2">
      <w:start w:val="16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66B3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AC3D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E8BB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7CE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9249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544A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9A9D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672002E7"/>
    <w:multiLevelType w:val="hybridMultilevel"/>
    <w:tmpl w:val="E7D6ABD4"/>
    <w:lvl w:ilvl="0" w:tplc="6E74CB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B86E7FE">
      <w:start w:val="16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D261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8E2D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9F02F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62480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8605E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AA6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4C5C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68D220A6"/>
    <w:multiLevelType w:val="hybridMultilevel"/>
    <w:tmpl w:val="68D2C512"/>
    <w:lvl w:ilvl="0" w:tplc="DE0C1A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8CE8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A2C8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FEBC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7ECE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8463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62AA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D843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9AC4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6EA5718F"/>
    <w:multiLevelType w:val="hybridMultilevel"/>
    <w:tmpl w:val="AA122944"/>
    <w:lvl w:ilvl="0" w:tplc="8F2C1A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C882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C485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1C99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9CB4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C4E6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3BE93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28D7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3A7A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6EE35826"/>
    <w:multiLevelType w:val="hybridMultilevel"/>
    <w:tmpl w:val="D2824402"/>
    <w:lvl w:ilvl="0" w:tplc="68F60F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46D4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0C2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5875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E42E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40E7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E897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FE7E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3E0E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70414C1B"/>
    <w:multiLevelType w:val="hybridMultilevel"/>
    <w:tmpl w:val="E78C7A36"/>
    <w:lvl w:ilvl="0" w:tplc="CC2890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844B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F4D9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FA32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6065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524C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047F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D495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4629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714400A3"/>
    <w:multiLevelType w:val="hybridMultilevel"/>
    <w:tmpl w:val="1D0A5EEC"/>
    <w:lvl w:ilvl="0" w:tplc="E594F0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560C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C89B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0256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DE8B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B09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66D6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22D0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11AA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71E22D48"/>
    <w:multiLevelType w:val="hybridMultilevel"/>
    <w:tmpl w:val="DF542376"/>
    <w:lvl w:ilvl="0" w:tplc="BAA628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24C7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6483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C28F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58F4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90A8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4C2A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E026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51CFA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734F7C01"/>
    <w:multiLevelType w:val="hybridMultilevel"/>
    <w:tmpl w:val="26A05516"/>
    <w:lvl w:ilvl="0" w:tplc="98B617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F6E4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E2A7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42E1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42CF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E404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8A41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3CE5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7C2F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76E45CE9"/>
    <w:multiLevelType w:val="hybridMultilevel"/>
    <w:tmpl w:val="31D2A0BE"/>
    <w:lvl w:ilvl="0" w:tplc="42A05C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9294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DA7D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0401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942F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566D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26A0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247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AA43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772E6146"/>
    <w:multiLevelType w:val="hybridMultilevel"/>
    <w:tmpl w:val="EAFEC1F4"/>
    <w:lvl w:ilvl="0" w:tplc="39AE40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9639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882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5E0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2E11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42D1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7480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7C30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9E95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13"/>
  </w:num>
  <w:num w:numId="5">
    <w:abstractNumId w:val="0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4"/>
  </w:num>
  <w:num w:numId="11">
    <w:abstractNumId w:val="22"/>
  </w:num>
  <w:num w:numId="12">
    <w:abstractNumId w:val="11"/>
  </w:num>
  <w:num w:numId="13">
    <w:abstractNumId w:val="7"/>
  </w:num>
  <w:num w:numId="14">
    <w:abstractNumId w:val="8"/>
  </w:num>
  <w:num w:numId="15">
    <w:abstractNumId w:val="2"/>
  </w:num>
  <w:num w:numId="16">
    <w:abstractNumId w:val="12"/>
  </w:num>
  <w:num w:numId="17">
    <w:abstractNumId w:val="21"/>
  </w:num>
  <w:num w:numId="18">
    <w:abstractNumId w:val="20"/>
  </w:num>
  <w:num w:numId="19">
    <w:abstractNumId w:val="15"/>
  </w:num>
  <w:num w:numId="20">
    <w:abstractNumId w:val="6"/>
  </w:num>
  <w:num w:numId="21">
    <w:abstractNumId w:val="26"/>
  </w:num>
  <w:num w:numId="22">
    <w:abstractNumId w:val="23"/>
  </w:num>
  <w:num w:numId="23">
    <w:abstractNumId w:val="25"/>
  </w:num>
  <w:num w:numId="24">
    <w:abstractNumId w:val="24"/>
  </w:num>
  <w:num w:numId="25">
    <w:abstractNumId w:val="18"/>
  </w:num>
  <w:num w:numId="26">
    <w:abstractNumId w:val="1"/>
  </w:num>
  <w:num w:numId="2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60C3"/>
    <w:rsid w:val="00030D75"/>
    <w:rsid w:val="00043934"/>
    <w:rsid w:val="00064A25"/>
    <w:rsid w:val="00076275"/>
    <w:rsid w:val="00090988"/>
    <w:rsid w:val="000A28E0"/>
    <w:rsid w:val="000C1954"/>
    <w:rsid w:val="000E1B6C"/>
    <w:rsid w:val="000E7D6C"/>
    <w:rsid w:val="000F0F35"/>
    <w:rsid w:val="000F67E7"/>
    <w:rsid w:val="0010043D"/>
    <w:rsid w:val="00104800"/>
    <w:rsid w:val="001202EE"/>
    <w:rsid w:val="00131476"/>
    <w:rsid w:val="00131D8C"/>
    <w:rsid w:val="00144E41"/>
    <w:rsid w:val="001670BD"/>
    <w:rsid w:val="001760C3"/>
    <w:rsid w:val="00181D5B"/>
    <w:rsid w:val="00197001"/>
    <w:rsid w:val="001B4178"/>
    <w:rsid w:val="001B41DB"/>
    <w:rsid w:val="001D111D"/>
    <w:rsid w:val="001D5847"/>
    <w:rsid w:val="002151A0"/>
    <w:rsid w:val="00237505"/>
    <w:rsid w:val="00240736"/>
    <w:rsid w:val="002417FA"/>
    <w:rsid w:val="00255A05"/>
    <w:rsid w:val="00256634"/>
    <w:rsid w:val="002935D8"/>
    <w:rsid w:val="002958A8"/>
    <w:rsid w:val="002B5F4D"/>
    <w:rsid w:val="002F45E3"/>
    <w:rsid w:val="002F6B79"/>
    <w:rsid w:val="0031307C"/>
    <w:rsid w:val="00314C27"/>
    <w:rsid w:val="00316D9A"/>
    <w:rsid w:val="0032006C"/>
    <w:rsid w:val="00327BB0"/>
    <w:rsid w:val="00330740"/>
    <w:rsid w:val="00351A30"/>
    <w:rsid w:val="00353FA4"/>
    <w:rsid w:val="00354409"/>
    <w:rsid w:val="00365EFF"/>
    <w:rsid w:val="00382D17"/>
    <w:rsid w:val="0039559B"/>
    <w:rsid w:val="003B11BF"/>
    <w:rsid w:val="003B5FA3"/>
    <w:rsid w:val="003C0437"/>
    <w:rsid w:val="003F0BE5"/>
    <w:rsid w:val="003F3E66"/>
    <w:rsid w:val="0040219C"/>
    <w:rsid w:val="0040486E"/>
    <w:rsid w:val="00407DBA"/>
    <w:rsid w:val="00431EE9"/>
    <w:rsid w:val="004362D2"/>
    <w:rsid w:val="00440711"/>
    <w:rsid w:val="00441914"/>
    <w:rsid w:val="0045302B"/>
    <w:rsid w:val="0046035A"/>
    <w:rsid w:val="0047718F"/>
    <w:rsid w:val="0047738F"/>
    <w:rsid w:val="00483608"/>
    <w:rsid w:val="004A632C"/>
    <w:rsid w:val="004B127C"/>
    <w:rsid w:val="004C2165"/>
    <w:rsid w:val="004C21A8"/>
    <w:rsid w:val="004D154D"/>
    <w:rsid w:val="004D49BE"/>
    <w:rsid w:val="004E0272"/>
    <w:rsid w:val="004E753A"/>
    <w:rsid w:val="004F24E9"/>
    <w:rsid w:val="004F39B4"/>
    <w:rsid w:val="004F4633"/>
    <w:rsid w:val="00500E31"/>
    <w:rsid w:val="00501BCD"/>
    <w:rsid w:val="00505AED"/>
    <w:rsid w:val="00533DB8"/>
    <w:rsid w:val="00542D57"/>
    <w:rsid w:val="005502F8"/>
    <w:rsid w:val="005622F5"/>
    <w:rsid w:val="005829FA"/>
    <w:rsid w:val="005A3F20"/>
    <w:rsid w:val="005A4B6F"/>
    <w:rsid w:val="005B5BF3"/>
    <w:rsid w:val="005D1BE8"/>
    <w:rsid w:val="005F301E"/>
    <w:rsid w:val="00621A68"/>
    <w:rsid w:val="00657F51"/>
    <w:rsid w:val="00665683"/>
    <w:rsid w:val="00687CA0"/>
    <w:rsid w:val="006B4AEA"/>
    <w:rsid w:val="006C6705"/>
    <w:rsid w:val="006C73B4"/>
    <w:rsid w:val="006D608A"/>
    <w:rsid w:val="006D7E6B"/>
    <w:rsid w:val="006E7706"/>
    <w:rsid w:val="0071291F"/>
    <w:rsid w:val="00723384"/>
    <w:rsid w:val="00732B92"/>
    <w:rsid w:val="007522CD"/>
    <w:rsid w:val="00761741"/>
    <w:rsid w:val="00762DBF"/>
    <w:rsid w:val="00784FE3"/>
    <w:rsid w:val="0079003B"/>
    <w:rsid w:val="00793A21"/>
    <w:rsid w:val="0079693C"/>
    <w:rsid w:val="007A016D"/>
    <w:rsid w:val="007B72F0"/>
    <w:rsid w:val="007C08F9"/>
    <w:rsid w:val="007E4C5B"/>
    <w:rsid w:val="008123E6"/>
    <w:rsid w:val="00814039"/>
    <w:rsid w:val="00841387"/>
    <w:rsid w:val="0084324C"/>
    <w:rsid w:val="008463D1"/>
    <w:rsid w:val="008734A0"/>
    <w:rsid w:val="008737B1"/>
    <w:rsid w:val="0087568A"/>
    <w:rsid w:val="008774DF"/>
    <w:rsid w:val="00880EDC"/>
    <w:rsid w:val="00893E2A"/>
    <w:rsid w:val="008A54F9"/>
    <w:rsid w:val="008D2480"/>
    <w:rsid w:val="008E080C"/>
    <w:rsid w:val="008E1F09"/>
    <w:rsid w:val="008E6096"/>
    <w:rsid w:val="008E746A"/>
    <w:rsid w:val="008F3F19"/>
    <w:rsid w:val="008F6ABC"/>
    <w:rsid w:val="0091007E"/>
    <w:rsid w:val="00914A69"/>
    <w:rsid w:val="00924E5B"/>
    <w:rsid w:val="00953A23"/>
    <w:rsid w:val="0095616B"/>
    <w:rsid w:val="009604A7"/>
    <w:rsid w:val="00961771"/>
    <w:rsid w:val="00964F27"/>
    <w:rsid w:val="009719EC"/>
    <w:rsid w:val="0098743C"/>
    <w:rsid w:val="00992072"/>
    <w:rsid w:val="009A0A33"/>
    <w:rsid w:val="009B7213"/>
    <w:rsid w:val="009C60DE"/>
    <w:rsid w:val="009C7EA2"/>
    <w:rsid w:val="009E55B1"/>
    <w:rsid w:val="009F185F"/>
    <w:rsid w:val="00A00573"/>
    <w:rsid w:val="00A04CC4"/>
    <w:rsid w:val="00A05C63"/>
    <w:rsid w:val="00A05CB7"/>
    <w:rsid w:val="00A11E1A"/>
    <w:rsid w:val="00A17A06"/>
    <w:rsid w:val="00A4548F"/>
    <w:rsid w:val="00A46A3F"/>
    <w:rsid w:val="00A54F19"/>
    <w:rsid w:val="00A805CC"/>
    <w:rsid w:val="00A86760"/>
    <w:rsid w:val="00A87B8F"/>
    <w:rsid w:val="00AA0539"/>
    <w:rsid w:val="00AC0B95"/>
    <w:rsid w:val="00AC78C0"/>
    <w:rsid w:val="00AD1988"/>
    <w:rsid w:val="00AD51D0"/>
    <w:rsid w:val="00AD6A82"/>
    <w:rsid w:val="00B11A52"/>
    <w:rsid w:val="00B17398"/>
    <w:rsid w:val="00B37B7D"/>
    <w:rsid w:val="00B535C1"/>
    <w:rsid w:val="00B71235"/>
    <w:rsid w:val="00B72325"/>
    <w:rsid w:val="00B766B9"/>
    <w:rsid w:val="00B817F9"/>
    <w:rsid w:val="00B83356"/>
    <w:rsid w:val="00B84FDD"/>
    <w:rsid w:val="00BB0E98"/>
    <w:rsid w:val="00BC33ED"/>
    <w:rsid w:val="00BE7CF2"/>
    <w:rsid w:val="00BF676C"/>
    <w:rsid w:val="00C47ACB"/>
    <w:rsid w:val="00C53F13"/>
    <w:rsid w:val="00C93D75"/>
    <w:rsid w:val="00CB3267"/>
    <w:rsid w:val="00CB738B"/>
    <w:rsid w:val="00CD1567"/>
    <w:rsid w:val="00CD255D"/>
    <w:rsid w:val="00CE5366"/>
    <w:rsid w:val="00CF0953"/>
    <w:rsid w:val="00CF2554"/>
    <w:rsid w:val="00D06E49"/>
    <w:rsid w:val="00D12B65"/>
    <w:rsid w:val="00D14CD3"/>
    <w:rsid w:val="00D20E9F"/>
    <w:rsid w:val="00D2694B"/>
    <w:rsid w:val="00D54756"/>
    <w:rsid w:val="00D622F7"/>
    <w:rsid w:val="00D75D69"/>
    <w:rsid w:val="00D92FF9"/>
    <w:rsid w:val="00DA47EE"/>
    <w:rsid w:val="00DC2057"/>
    <w:rsid w:val="00DC23AB"/>
    <w:rsid w:val="00DC2CB8"/>
    <w:rsid w:val="00DC5E22"/>
    <w:rsid w:val="00DC70E3"/>
    <w:rsid w:val="00DD0862"/>
    <w:rsid w:val="00E3292B"/>
    <w:rsid w:val="00E84355"/>
    <w:rsid w:val="00E85689"/>
    <w:rsid w:val="00E86DBB"/>
    <w:rsid w:val="00EA0DCA"/>
    <w:rsid w:val="00EA4033"/>
    <w:rsid w:val="00EB3904"/>
    <w:rsid w:val="00ED2E75"/>
    <w:rsid w:val="00EF2C9B"/>
    <w:rsid w:val="00EF6E9E"/>
    <w:rsid w:val="00F07208"/>
    <w:rsid w:val="00F14BDA"/>
    <w:rsid w:val="00F2500C"/>
    <w:rsid w:val="00F4209D"/>
    <w:rsid w:val="00F47167"/>
    <w:rsid w:val="00F51E3B"/>
    <w:rsid w:val="00F616FA"/>
    <w:rsid w:val="00F64A86"/>
    <w:rsid w:val="00F65F46"/>
    <w:rsid w:val="00F759B3"/>
    <w:rsid w:val="00F769C9"/>
    <w:rsid w:val="00F814FF"/>
    <w:rsid w:val="00F82C29"/>
    <w:rsid w:val="00F8490F"/>
    <w:rsid w:val="00F950BC"/>
    <w:rsid w:val="00FC4488"/>
    <w:rsid w:val="00FD2C33"/>
    <w:rsid w:val="00FD464E"/>
    <w:rsid w:val="00FE1894"/>
    <w:rsid w:val="00FF3810"/>
    <w:rsid w:val="00FF6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PlaceName"/>
  <w:smartTagType w:namespaceuri="urn:schemas-microsoft-com:office:smarttags" w:name="PlaceTyp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B723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7232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04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1760C3"/>
    <w:pPr>
      <w:tabs>
        <w:tab w:val="center" w:pos="4320"/>
        <w:tab w:val="right" w:pos="8640"/>
      </w:tabs>
      <w:ind w:left="720"/>
      <w:jc w:val="right"/>
    </w:pPr>
    <w:rPr>
      <w:rFonts w:ascii="Helvetica" w:eastAsia="SimSun" w:hAnsi="Helvetica"/>
      <w:szCs w:val="20"/>
      <w:lang w:val="en-GB"/>
    </w:rPr>
  </w:style>
  <w:style w:type="paragraph" w:styleId="Footer">
    <w:name w:val="footer"/>
    <w:basedOn w:val="Normal"/>
    <w:rsid w:val="001760C3"/>
    <w:pPr>
      <w:tabs>
        <w:tab w:val="center" w:pos="4320"/>
        <w:tab w:val="right" w:pos="8640"/>
      </w:tabs>
    </w:pPr>
  </w:style>
  <w:style w:type="paragraph" w:customStyle="1" w:styleId="Titel">
    <w:name w:val="Titel"/>
    <w:basedOn w:val="Normal"/>
    <w:rsid w:val="001760C3"/>
    <w:pPr>
      <w:spacing w:before="4800"/>
      <w:ind w:left="720"/>
      <w:jc w:val="center"/>
    </w:pPr>
    <w:rPr>
      <w:rFonts w:ascii="Helvetica" w:eastAsia="SimSun" w:hAnsi="Helvetica"/>
      <w:sz w:val="56"/>
      <w:szCs w:val="20"/>
      <w:lang w:val="en-GB"/>
    </w:rPr>
  </w:style>
  <w:style w:type="paragraph" w:customStyle="1" w:styleId="Bibliografie">
    <w:name w:val="Bibliografie"/>
    <w:basedOn w:val="Normal"/>
    <w:rsid w:val="001760C3"/>
    <w:pPr>
      <w:framePr w:w="4910" w:h="2948" w:hSpace="181" w:wrap="around" w:hAnchor="page" w:x="1787" w:yAlign="bottom"/>
      <w:spacing w:after="120"/>
      <w:ind w:left="720"/>
    </w:pPr>
    <w:rPr>
      <w:rFonts w:ascii="Helvetica" w:eastAsia="SimSun" w:hAnsi="Helvetica"/>
      <w:szCs w:val="20"/>
      <w:lang w:val="en-GB"/>
    </w:rPr>
  </w:style>
  <w:style w:type="paragraph" w:customStyle="1" w:styleId="xl41">
    <w:name w:val="xl41"/>
    <w:basedOn w:val="Normal"/>
    <w:rsid w:val="0010043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rsid w:val="0084324C"/>
  </w:style>
  <w:style w:type="paragraph" w:styleId="TOC2">
    <w:name w:val="toc 2"/>
    <w:basedOn w:val="Normal"/>
    <w:next w:val="Normal"/>
    <w:autoRedefine/>
    <w:uiPriority w:val="39"/>
    <w:rsid w:val="0084324C"/>
    <w:pPr>
      <w:ind w:left="240"/>
    </w:pPr>
  </w:style>
  <w:style w:type="paragraph" w:styleId="TOC3">
    <w:name w:val="toc 3"/>
    <w:basedOn w:val="Normal"/>
    <w:next w:val="Normal"/>
    <w:autoRedefine/>
    <w:semiHidden/>
    <w:rsid w:val="0084324C"/>
    <w:pPr>
      <w:ind w:left="480"/>
    </w:pPr>
  </w:style>
  <w:style w:type="character" w:styleId="Hyperlink">
    <w:name w:val="Hyperlink"/>
    <w:basedOn w:val="DefaultParagraphFont"/>
    <w:uiPriority w:val="99"/>
    <w:rsid w:val="0084324C"/>
    <w:rPr>
      <w:color w:val="0000FF"/>
      <w:u w:val="single"/>
    </w:rPr>
  </w:style>
  <w:style w:type="character" w:styleId="PageNumber">
    <w:name w:val="page number"/>
    <w:basedOn w:val="DefaultParagraphFont"/>
    <w:rsid w:val="003F3E66"/>
  </w:style>
  <w:style w:type="character" w:customStyle="1" w:styleId="Heading2Char">
    <w:name w:val="Heading 2 Char"/>
    <w:basedOn w:val="DefaultParagraphFont"/>
    <w:link w:val="Heading2"/>
    <w:rsid w:val="003C0437"/>
    <w:rPr>
      <w:rFonts w:ascii="Arial" w:hAnsi="Arial" w:cs="Arial"/>
      <w:b/>
      <w:bCs/>
      <w:i/>
      <w:iCs/>
      <w:sz w:val="28"/>
      <w:szCs w:val="28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4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66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8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55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9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7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4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2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9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9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2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9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33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2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0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7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5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0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3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1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0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6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5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8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6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63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1456</Words>
  <Characters>8304</Characters>
  <Application>Microsoft Office Word</Application>
  <DocSecurity>4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Consumer Care Book</vt:lpstr>
    </vt:vector>
  </TitlesOfParts>
  <Company>Philips</Company>
  <LinksUpToDate>false</LinksUpToDate>
  <CharactersWithSpaces>9741</CharactersWithSpaces>
  <SharedDoc>false</SharedDoc>
  <HLinks>
    <vt:vector size="156" baseType="variant">
      <vt:variant>
        <vt:i4>1769526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_Toc262624482</vt:lpwstr>
      </vt:variant>
      <vt:variant>
        <vt:i4>1769526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_Toc262624481</vt:lpwstr>
      </vt:variant>
      <vt:variant>
        <vt:i4>1769526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_Toc262624480</vt:lpwstr>
      </vt:variant>
      <vt:variant>
        <vt:i4>1310774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_Toc262624479</vt:lpwstr>
      </vt:variant>
      <vt:variant>
        <vt:i4>1310774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_Toc262624478</vt:lpwstr>
      </vt:variant>
      <vt:variant>
        <vt:i4>1310774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_Toc262624477</vt:lpwstr>
      </vt:variant>
      <vt:variant>
        <vt:i4>1310774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_Toc262624476</vt:lpwstr>
      </vt:variant>
      <vt:variant>
        <vt:i4>1310774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_Toc262624475</vt:lpwstr>
      </vt:variant>
      <vt:variant>
        <vt:i4>1310774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_Toc262624474</vt:lpwstr>
      </vt:variant>
      <vt:variant>
        <vt:i4>1310774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_Toc262624473</vt:lpwstr>
      </vt:variant>
      <vt:variant>
        <vt:i4>1310774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_Toc262624472</vt:lpwstr>
      </vt:variant>
      <vt:variant>
        <vt:i4>1310774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_Toc262624471</vt:lpwstr>
      </vt:variant>
      <vt:variant>
        <vt:i4>1310774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_Toc262624470</vt:lpwstr>
      </vt:variant>
      <vt:variant>
        <vt:i4>1376310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_Toc262624469</vt:lpwstr>
      </vt:variant>
      <vt:variant>
        <vt:i4>1376310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_Toc262624468</vt:lpwstr>
      </vt:variant>
      <vt:variant>
        <vt:i4>1376310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_Toc262624467</vt:lpwstr>
      </vt:variant>
      <vt:variant>
        <vt:i4>1376310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_Toc262624466</vt:lpwstr>
      </vt:variant>
      <vt:variant>
        <vt:i4>1376310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_Toc262624465</vt:lpwstr>
      </vt:variant>
      <vt:variant>
        <vt:i4>1376310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_Toc262624464</vt:lpwstr>
      </vt:variant>
      <vt:variant>
        <vt:i4>1376310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_Toc262624463</vt:lpwstr>
      </vt:variant>
      <vt:variant>
        <vt:i4>1376310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_Toc262624462</vt:lpwstr>
      </vt:variant>
      <vt:variant>
        <vt:i4>1376310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_Toc262624461</vt:lpwstr>
      </vt:variant>
      <vt:variant>
        <vt:i4>1376310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_Toc262624460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_Toc262624459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_Toc262624458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_Toc262624457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Consumer Care Book</dc:title>
  <dc:subject/>
  <dc:creator>NLY27904</dc:creator>
  <cp:keywords/>
  <dc:description/>
  <cp:lastModifiedBy>nly29421</cp:lastModifiedBy>
  <cp:revision>2</cp:revision>
  <cp:lastPrinted>2009-04-08T08:58:00Z</cp:lastPrinted>
  <dcterms:created xsi:type="dcterms:W3CDTF">2012-03-08T13:00:00Z</dcterms:created>
  <dcterms:modified xsi:type="dcterms:W3CDTF">2012-03-08T13:00:00Z</dcterms:modified>
</cp:coreProperties>
</file>